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3824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623809" cy="107556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23809" cy="10755630"/>
                          <a:chExt cx="7623809" cy="107556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8092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97269"/>
                            <a:ext cx="7559992" cy="4394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434272" y="8616902"/>
                            <a:ext cx="5126355" cy="2075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26355" h="2075180">
                                <a:moveTo>
                                  <a:pt x="5125732" y="0"/>
                                </a:moveTo>
                                <a:lnTo>
                                  <a:pt x="0" y="2075087"/>
                                </a:lnTo>
                                <a:lnTo>
                                  <a:pt x="5125732" y="2075087"/>
                                </a:lnTo>
                                <a:lnTo>
                                  <a:pt x="51257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2628" y="9869821"/>
                            <a:ext cx="1854351" cy="459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97746" y="9236090"/>
                            <a:ext cx="71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 h="0">
                                <a:moveTo>
                                  <a:pt x="0" y="0"/>
                                </a:moveTo>
                                <a:lnTo>
                                  <a:pt x="7112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ABC37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253258" y="8654925"/>
                            <a:ext cx="5307330" cy="203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7330" h="2037080">
                                <a:moveTo>
                                  <a:pt x="0" y="2037065"/>
                                </a:moveTo>
                                <a:lnTo>
                                  <a:pt x="5306746" y="0"/>
                                </a:lnTo>
                              </a:path>
                            </a:pathLst>
                          </a:custGeom>
                          <a:ln w="1270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163" y="9858608"/>
                            <a:ext cx="226174" cy="143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9994" y="10015656"/>
                            <a:ext cx="32258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186055">
                                <a:moveTo>
                                  <a:pt x="322148" y="0"/>
                                </a:moveTo>
                                <a:lnTo>
                                  <a:pt x="242697" y="35610"/>
                                </a:lnTo>
                                <a:lnTo>
                                  <a:pt x="219417" y="59931"/>
                                </a:lnTo>
                                <a:lnTo>
                                  <a:pt x="140817" y="95161"/>
                                </a:lnTo>
                                <a:lnTo>
                                  <a:pt x="127732" y="103198"/>
                                </a:lnTo>
                                <a:lnTo>
                                  <a:pt x="120353" y="111285"/>
                                </a:lnTo>
                                <a:lnTo>
                                  <a:pt x="117091" y="117526"/>
                                </a:lnTo>
                                <a:lnTo>
                                  <a:pt x="116357" y="120027"/>
                                </a:lnTo>
                                <a:lnTo>
                                  <a:pt x="0" y="172186"/>
                                </a:lnTo>
                                <a:lnTo>
                                  <a:pt x="99974" y="141249"/>
                                </a:lnTo>
                                <a:lnTo>
                                  <a:pt x="118533" y="121220"/>
                                </a:lnTo>
                                <a:lnTo>
                                  <a:pt x="125603" y="115887"/>
                                </a:lnTo>
                                <a:lnTo>
                                  <a:pt x="201688" y="81787"/>
                                </a:lnTo>
                                <a:lnTo>
                                  <a:pt x="212012" y="74987"/>
                                </a:lnTo>
                                <a:lnTo>
                                  <a:pt x="217552" y="67722"/>
                                </a:lnTo>
                                <a:lnTo>
                                  <a:pt x="221600" y="61124"/>
                                </a:lnTo>
                                <a:lnTo>
                                  <a:pt x="227444" y="56324"/>
                                </a:lnTo>
                                <a:lnTo>
                                  <a:pt x="322148" y="13868"/>
                                </a:lnTo>
                                <a:lnTo>
                                  <a:pt x="322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41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969" y="10043448"/>
                            <a:ext cx="226161" cy="143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61996" y="9701352"/>
                            <a:ext cx="186055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322580">
                                <a:moveTo>
                                  <a:pt x="13855" y="0"/>
                                </a:moveTo>
                                <a:lnTo>
                                  <a:pt x="44805" y="99974"/>
                                </a:lnTo>
                                <a:lnTo>
                                  <a:pt x="64827" y="118533"/>
                                </a:lnTo>
                                <a:lnTo>
                                  <a:pt x="70167" y="125603"/>
                                </a:lnTo>
                                <a:lnTo>
                                  <a:pt x="104266" y="201676"/>
                                </a:lnTo>
                                <a:lnTo>
                                  <a:pt x="111061" y="212001"/>
                                </a:lnTo>
                                <a:lnTo>
                                  <a:pt x="118325" y="217547"/>
                                </a:lnTo>
                                <a:lnTo>
                                  <a:pt x="124923" y="221603"/>
                                </a:lnTo>
                                <a:lnTo>
                                  <a:pt x="129717" y="227457"/>
                                </a:lnTo>
                                <a:lnTo>
                                  <a:pt x="172465" y="322033"/>
                                </a:lnTo>
                                <a:lnTo>
                                  <a:pt x="186042" y="322148"/>
                                </a:lnTo>
                                <a:lnTo>
                                  <a:pt x="150431" y="242697"/>
                                </a:lnTo>
                                <a:lnTo>
                                  <a:pt x="142682" y="230262"/>
                                </a:lnTo>
                                <a:lnTo>
                                  <a:pt x="134761" y="223237"/>
                                </a:lnTo>
                                <a:lnTo>
                                  <a:pt x="128594" y="220122"/>
                                </a:lnTo>
                                <a:lnTo>
                                  <a:pt x="126111" y="219417"/>
                                </a:lnTo>
                                <a:lnTo>
                                  <a:pt x="90881" y="140817"/>
                                </a:lnTo>
                                <a:lnTo>
                                  <a:pt x="82843" y="127732"/>
                                </a:lnTo>
                                <a:lnTo>
                                  <a:pt x="74756" y="120353"/>
                                </a:lnTo>
                                <a:lnTo>
                                  <a:pt x="68515" y="117091"/>
                                </a:lnTo>
                                <a:lnTo>
                                  <a:pt x="66014" y="116357"/>
                                </a:lnTo>
                                <a:lnTo>
                                  <a:pt x="13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41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248" y="9797329"/>
                            <a:ext cx="143001" cy="2261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734844" y="10023454"/>
                            <a:ext cx="186055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322580">
                                <a:moveTo>
                                  <a:pt x="13868" y="0"/>
                                </a:moveTo>
                                <a:lnTo>
                                  <a:pt x="0" y="0"/>
                                </a:lnTo>
                                <a:lnTo>
                                  <a:pt x="35623" y="79463"/>
                                </a:lnTo>
                                <a:lnTo>
                                  <a:pt x="43362" y="91896"/>
                                </a:lnTo>
                                <a:lnTo>
                                  <a:pt x="51276" y="98917"/>
                                </a:lnTo>
                                <a:lnTo>
                                  <a:pt x="57436" y="102027"/>
                                </a:lnTo>
                                <a:lnTo>
                                  <a:pt x="59918" y="102730"/>
                                </a:lnTo>
                                <a:lnTo>
                                  <a:pt x="95148" y="181330"/>
                                </a:lnTo>
                                <a:lnTo>
                                  <a:pt x="103191" y="194412"/>
                                </a:lnTo>
                                <a:lnTo>
                                  <a:pt x="111277" y="201796"/>
                                </a:lnTo>
                                <a:lnTo>
                                  <a:pt x="117515" y="205065"/>
                                </a:lnTo>
                                <a:lnTo>
                                  <a:pt x="120015" y="205803"/>
                                </a:lnTo>
                                <a:lnTo>
                                  <a:pt x="172186" y="322148"/>
                                </a:lnTo>
                                <a:lnTo>
                                  <a:pt x="141236" y="222186"/>
                                </a:lnTo>
                                <a:lnTo>
                                  <a:pt x="121209" y="203609"/>
                                </a:lnTo>
                                <a:lnTo>
                                  <a:pt x="115874" y="196545"/>
                                </a:lnTo>
                                <a:lnTo>
                                  <a:pt x="81775" y="120472"/>
                                </a:lnTo>
                                <a:lnTo>
                                  <a:pt x="74976" y="110152"/>
                                </a:lnTo>
                                <a:lnTo>
                                  <a:pt x="67716" y="104606"/>
                                </a:lnTo>
                                <a:lnTo>
                                  <a:pt x="61122" y="100551"/>
                                </a:lnTo>
                                <a:lnTo>
                                  <a:pt x="56324" y="94703"/>
                                </a:lnTo>
                                <a:lnTo>
                                  <a:pt x="13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41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624" y="10023466"/>
                            <a:ext cx="143014" cy="226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732790" y="9843375"/>
                            <a:ext cx="33210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187960">
                                <a:moveTo>
                                  <a:pt x="65087" y="49593"/>
                                </a:moveTo>
                                <a:lnTo>
                                  <a:pt x="65062" y="35725"/>
                                </a:lnTo>
                                <a:lnTo>
                                  <a:pt x="9334" y="60909"/>
                                </a:lnTo>
                                <a:lnTo>
                                  <a:pt x="9334" y="74790"/>
                                </a:lnTo>
                                <a:lnTo>
                                  <a:pt x="65087" y="49593"/>
                                </a:lnTo>
                                <a:close/>
                              </a:path>
                              <a:path w="332105" h="187960">
                                <a:moveTo>
                                  <a:pt x="65087" y="21755"/>
                                </a:moveTo>
                                <a:lnTo>
                                  <a:pt x="65062" y="7874"/>
                                </a:lnTo>
                                <a:lnTo>
                                  <a:pt x="9334" y="33058"/>
                                </a:lnTo>
                                <a:lnTo>
                                  <a:pt x="9334" y="46939"/>
                                </a:lnTo>
                                <a:lnTo>
                                  <a:pt x="65087" y="21755"/>
                                </a:lnTo>
                                <a:close/>
                              </a:path>
                              <a:path w="332105" h="187960">
                                <a:moveTo>
                                  <a:pt x="331520" y="13855"/>
                                </a:moveTo>
                                <a:lnTo>
                                  <a:pt x="231546" y="44792"/>
                                </a:lnTo>
                                <a:lnTo>
                                  <a:pt x="212979" y="64820"/>
                                </a:lnTo>
                                <a:lnTo>
                                  <a:pt x="205917" y="70154"/>
                                </a:lnTo>
                                <a:lnTo>
                                  <a:pt x="129832" y="104254"/>
                                </a:lnTo>
                                <a:lnTo>
                                  <a:pt x="119507" y="111048"/>
                                </a:lnTo>
                                <a:lnTo>
                                  <a:pt x="113957" y="118313"/>
                                </a:lnTo>
                                <a:lnTo>
                                  <a:pt x="109905" y="124917"/>
                                </a:lnTo>
                                <a:lnTo>
                                  <a:pt x="104063" y="129705"/>
                                </a:lnTo>
                                <a:lnTo>
                                  <a:pt x="0" y="176453"/>
                                </a:lnTo>
                                <a:lnTo>
                                  <a:pt x="5448" y="187858"/>
                                </a:lnTo>
                                <a:lnTo>
                                  <a:pt x="88823" y="150431"/>
                                </a:lnTo>
                                <a:lnTo>
                                  <a:pt x="101257" y="142684"/>
                                </a:lnTo>
                                <a:lnTo>
                                  <a:pt x="108280" y="134772"/>
                                </a:lnTo>
                                <a:lnTo>
                                  <a:pt x="111391" y="128600"/>
                                </a:lnTo>
                                <a:lnTo>
                                  <a:pt x="112102" y="126123"/>
                                </a:lnTo>
                                <a:lnTo>
                                  <a:pt x="190703" y="90881"/>
                                </a:lnTo>
                                <a:lnTo>
                                  <a:pt x="203784" y="82842"/>
                                </a:lnTo>
                                <a:lnTo>
                                  <a:pt x="211162" y="74752"/>
                                </a:lnTo>
                                <a:lnTo>
                                  <a:pt x="214426" y="68516"/>
                                </a:lnTo>
                                <a:lnTo>
                                  <a:pt x="215163" y="66014"/>
                                </a:lnTo>
                                <a:lnTo>
                                  <a:pt x="331520" y="13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41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168374" y="9618129"/>
                            <a:ext cx="885190" cy="8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810895">
                                <a:moveTo>
                                  <a:pt x="38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79"/>
                                </a:lnTo>
                                <a:lnTo>
                                  <a:pt x="3822" y="810679"/>
                                </a:lnTo>
                                <a:lnTo>
                                  <a:pt x="3822" y="0"/>
                                </a:lnTo>
                                <a:close/>
                              </a:path>
                              <a:path w="885190" h="810895">
                                <a:moveTo>
                                  <a:pt x="276745" y="260464"/>
                                </a:moveTo>
                                <a:lnTo>
                                  <a:pt x="249948" y="260464"/>
                                </a:lnTo>
                                <a:lnTo>
                                  <a:pt x="249948" y="344995"/>
                                </a:lnTo>
                                <a:lnTo>
                                  <a:pt x="249593" y="344995"/>
                                </a:lnTo>
                                <a:lnTo>
                                  <a:pt x="197891" y="260464"/>
                                </a:lnTo>
                                <a:lnTo>
                                  <a:pt x="161467" y="260464"/>
                                </a:lnTo>
                                <a:lnTo>
                                  <a:pt x="161467" y="382104"/>
                                </a:lnTo>
                                <a:lnTo>
                                  <a:pt x="188264" y="382104"/>
                                </a:lnTo>
                                <a:lnTo>
                                  <a:pt x="188264" y="295516"/>
                                </a:lnTo>
                                <a:lnTo>
                                  <a:pt x="188620" y="295516"/>
                                </a:lnTo>
                                <a:lnTo>
                                  <a:pt x="241706" y="382104"/>
                                </a:lnTo>
                                <a:lnTo>
                                  <a:pt x="276745" y="382104"/>
                                </a:lnTo>
                                <a:lnTo>
                                  <a:pt x="276745" y="260464"/>
                                </a:lnTo>
                                <a:close/>
                              </a:path>
                              <a:path w="885190" h="810895">
                                <a:moveTo>
                                  <a:pt x="425005" y="321284"/>
                                </a:moveTo>
                                <a:lnTo>
                                  <a:pt x="413600" y="282117"/>
                                </a:lnTo>
                                <a:lnTo>
                                  <a:pt x="397179" y="266979"/>
                                </a:lnTo>
                                <a:lnTo>
                                  <a:pt x="397179" y="315671"/>
                                </a:lnTo>
                                <a:lnTo>
                                  <a:pt x="397179" y="327012"/>
                                </a:lnTo>
                                <a:lnTo>
                                  <a:pt x="370281" y="359486"/>
                                </a:lnTo>
                                <a:lnTo>
                                  <a:pt x="365099" y="360451"/>
                                </a:lnTo>
                                <a:lnTo>
                                  <a:pt x="353656" y="360451"/>
                                </a:lnTo>
                                <a:lnTo>
                                  <a:pt x="322465" y="332257"/>
                                </a:lnTo>
                                <a:lnTo>
                                  <a:pt x="321576" y="327012"/>
                                </a:lnTo>
                                <a:lnTo>
                                  <a:pt x="321576" y="315671"/>
                                </a:lnTo>
                                <a:lnTo>
                                  <a:pt x="348475" y="283083"/>
                                </a:lnTo>
                                <a:lnTo>
                                  <a:pt x="353656" y="282117"/>
                                </a:lnTo>
                                <a:lnTo>
                                  <a:pt x="365099" y="282117"/>
                                </a:lnTo>
                                <a:lnTo>
                                  <a:pt x="396290" y="310464"/>
                                </a:lnTo>
                                <a:lnTo>
                                  <a:pt x="397179" y="315671"/>
                                </a:lnTo>
                                <a:lnTo>
                                  <a:pt x="397179" y="266979"/>
                                </a:lnTo>
                                <a:lnTo>
                                  <a:pt x="359384" y="257378"/>
                                </a:lnTo>
                                <a:lnTo>
                                  <a:pt x="352386" y="257657"/>
                                </a:lnTo>
                                <a:lnTo>
                                  <a:pt x="306463" y="280187"/>
                                </a:lnTo>
                                <a:lnTo>
                                  <a:pt x="293751" y="321284"/>
                                </a:lnTo>
                                <a:lnTo>
                                  <a:pt x="294055" y="328422"/>
                                </a:lnTo>
                                <a:lnTo>
                                  <a:pt x="318147" y="373481"/>
                                </a:lnTo>
                                <a:lnTo>
                                  <a:pt x="359384" y="385191"/>
                                </a:lnTo>
                                <a:lnTo>
                                  <a:pt x="366369" y="384911"/>
                                </a:lnTo>
                                <a:lnTo>
                                  <a:pt x="412292" y="362369"/>
                                </a:lnTo>
                                <a:lnTo>
                                  <a:pt x="413588" y="360451"/>
                                </a:lnTo>
                                <a:lnTo>
                                  <a:pt x="416877" y="355587"/>
                                </a:lnTo>
                                <a:lnTo>
                                  <a:pt x="420103" y="347738"/>
                                </a:lnTo>
                                <a:lnTo>
                                  <a:pt x="422249" y="341642"/>
                                </a:lnTo>
                                <a:lnTo>
                                  <a:pt x="423773" y="335203"/>
                                </a:lnTo>
                                <a:lnTo>
                                  <a:pt x="424700" y="328422"/>
                                </a:lnTo>
                                <a:lnTo>
                                  <a:pt x="425005" y="321284"/>
                                </a:lnTo>
                                <a:close/>
                              </a:path>
                              <a:path w="885190" h="810895">
                                <a:moveTo>
                                  <a:pt x="539597" y="382104"/>
                                </a:moveTo>
                                <a:lnTo>
                                  <a:pt x="510324" y="333476"/>
                                </a:lnTo>
                                <a:lnTo>
                                  <a:pt x="508673" y="330733"/>
                                </a:lnTo>
                                <a:lnTo>
                                  <a:pt x="517258" y="329133"/>
                                </a:lnTo>
                                <a:lnTo>
                                  <a:pt x="523786" y="325323"/>
                                </a:lnTo>
                                <a:lnTo>
                                  <a:pt x="532726" y="313296"/>
                                </a:lnTo>
                                <a:lnTo>
                                  <a:pt x="533488" y="310807"/>
                                </a:lnTo>
                                <a:lnTo>
                                  <a:pt x="534949" y="305993"/>
                                </a:lnTo>
                                <a:lnTo>
                                  <a:pt x="534949" y="290309"/>
                                </a:lnTo>
                                <a:lnTo>
                                  <a:pt x="507123" y="262369"/>
                                </a:lnTo>
                                <a:lnTo>
                                  <a:pt x="507123" y="294132"/>
                                </a:lnTo>
                                <a:lnTo>
                                  <a:pt x="507123" y="300558"/>
                                </a:lnTo>
                                <a:lnTo>
                                  <a:pt x="487019" y="310807"/>
                                </a:lnTo>
                                <a:lnTo>
                                  <a:pt x="468807" y="310807"/>
                                </a:lnTo>
                                <a:lnTo>
                                  <a:pt x="468807" y="283146"/>
                                </a:lnTo>
                                <a:lnTo>
                                  <a:pt x="488734" y="283146"/>
                                </a:lnTo>
                                <a:lnTo>
                                  <a:pt x="507123" y="294132"/>
                                </a:lnTo>
                                <a:lnTo>
                                  <a:pt x="507123" y="262369"/>
                                </a:lnTo>
                                <a:lnTo>
                                  <a:pt x="501142" y="261061"/>
                                </a:lnTo>
                                <a:lnTo>
                                  <a:pt x="495261" y="260464"/>
                                </a:lnTo>
                                <a:lnTo>
                                  <a:pt x="442010" y="260464"/>
                                </a:lnTo>
                                <a:lnTo>
                                  <a:pt x="442010" y="382104"/>
                                </a:lnTo>
                                <a:lnTo>
                                  <a:pt x="468807" y="382104"/>
                                </a:lnTo>
                                <a:lnTo>
                                  <a:pt x="468807" y="333476"/>
                                </a:lnTo>
                                <a:lnTo>
                                  <a:pt x="482041" y="333476"/>
                                </a:lnTo>
                                <a:lnTo>
                                  <a:pt x="507466" y="382104"/>
                                </a:lnTo>
                                <a:lnTo>
                                  <a:pt x="539597" y="382104"/>
                                </a:lnTo>
                                <a:close/>
                              </a:path>
                              <a:path w="885190" h="810895">
                                <a:moveTo>
                                  <a:pt x="629615" y="356984"/>
                                </a:moveTo>
                                <a:lnTo>
                                  <a:pt x="579958" y="356984"/>
                                </a:lnTo>
                                <a:lnTo>
                                  <a:pt x="579958" y="260464"/>
                                </a:lnTo>
                                <a:lnTo>
                                  <a:pt x="553161" y="260464"/>
                                </a:lnTo>
                                <a:lnTo>
                                  <a:pt x="553161" y="356984"/>
                                </a:lnTo>
                                <a:lnTo>
                                  <a:pt x="553161" y="382384"/>
                                </a:lnTo>
                                <a:lnTo>
                                  <a:pt x="629615" y="382384"/>
                                </a:lnTo>
                                <a:lnTo>
                                  <a:pt x="629615" y="356984"/>
                                </a:lnTo>
                                <a:close/>
                              </a:path>
                              <a:path w="885190" h="810895">
                                <a:moveTo>
                                  <a:pt x="758291" y="382104"/>
                                </a:moveTo>
                                <a:lnTo>
                                  <a:pt x="747077" y="356336"/>
                                </a:lnTo>
                                <a:lnTo>
                                  <a:pt x="737222" y="333654"/>
                                </a:lnTo>
                                <a:lnTo>
                                  <a:pt x="720775" y="295859"/>
                                </a:lnTo>
                                <a:lnTo>
                                  <a:pt x="708469" y="267563"/>
                                </a:lnTo>
                                <a:lnTo>
                                  <a:pt x="708469" y="333654"/>
                                </a:lnTo>
                                <a:lnTo>
                                  <a:pt x="678751" y="333654"/>
                                </a:lnTo>
                                <a:lnTo>
                                  <a:pt x="693521" y="295859"/>
                                </a:lnTo>
                                <a:lnTo>
                                  <a:pt x="708469" y="333654"/>
                                </a:lnTo>
                                <a:lnTo>
                                  <a:pt x="708469" y="267563"/>
                                </a:lnTo>
                                <a:lnTo>
                                  <a:pt x="705383" y="260464"/>
                                </a:lnTo>
                                <a:lnTo>
                                  <a:pt x="683221" y="260464"/>
                                </a:lnTo>
                                <a:lnTo>
                                  <a:pt x="630643" y="382104"/>
                                </a:lnTo>
                                <a:lnTo>
                                  <a:pt x="660196" y="382104"/>
                                </a:lnTo>
                                <a:lnTo>
                                  <a:pt x="670331" y="356336"/>
                                </a:lnTo>
                                <a:lnTo>
                                  <a:pt x="717575" y="356336"/>
                                </a:lnTo>
                                <a:lnTo>
                                  <a:pt x="728065" y="382104"/>
                                </a:lnTo>
                                <a:lnTo>
                                  <a:pt x="758291" y="382104"/>
                                </a:lnTo>
                                <a:close/>
                              </a:path>
                              <a:path w="885190" h="810895">
                                <a:moveTo>
                                  <a:pt x="884567" y="260464"/>
                                </a:moveTo>
                                <a:lnTo>
                                  <a:pt x="857758" y="260464"/>
                                </a:lnTo>
                                <a:lnTo>
                                  <a:pt x="857758" y="344995"/>
                                </a:lnTo>
                                <a:lnTo>
                                  <a:pt x="857415" y="344995"/>
                                </a:lnTo>
                                <a:lnTo>
                                  <a:pt x="805713" y="260464"/>
                                </a:lnTo>
                                <a:lnTo>
                                  <a:pt x="769289" y="260464"/>
                                </a:lnTo>
                                <a:lnTo>
                                  <a:pt x="769289" y="382104"/>
                                </a:lnTo>
                                <a:lnTo>
                                  <a:pt x="796086" y="382104"/>
                                </a:lnTo>
                                <a:lnTo>
                                  <a:pt x="796086" y="295516"/>
                                </a:lnTo>
                                <a:lnTo>
                                  <a:pt x="796429" y="295516"/>
                                </a:lnTo>
                                <a:lnTo>
                                  <a:pt x="849515" y="382104"/>
                                </a:lnTo>
                                <a:lnTo>
                                  <a:pt x="884567" y="382104"/>
                                </a:lnTo>
                                <a:lnTo>
                                  <a:pt x="884567" y="260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41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7518" y="9878592"/>
                            <a:ext cx="85725" cy="1216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8498" y="10047307"/>
                            <a:ext cx="338448" cy="1278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1pt;margin-top:.001015pt;width:600.3pt;height:846.9pt;mso-position-horizontal-relative:page;mso-position-vertical-relative:page;z-index:-15942656" id="docshapegroup1" coordorigin="0,0" coordsize="12006,16938">
                <v:shape style="position:absolute;left:0;top:0;width:11906;height:12299" type="#_x0000_t75" id="docshape2" stroked="false">
                  <v:imagedata r:id="rId5" o:title=""/>
                </v:shape>
                <v:shape style="position:absolute;left:0;top:9916;width:11906;height:6921" type="#_x0000_t75" id="docshape3" stroked="false">
                  <v:imagedata r:id="rId6" o:title=""/>
                </v:shape>
                <v:shape style="position:absolute;left:3833;top:13569;width:8073;height:3268" id="docshape4" coordorigin="3833,13570" coordsize="8073,3268" path="m11906,13570l3833,16838,11906,16838,11906,13570xe" filled="true" fillcolor="#efeeee" stroked="false">
                  <v:path arrowok="t"/>
                  <v:fill type="solid"/>
                </v:shape>
                <v:shape style="position:absolute;left:8413;top:15543;width:2921;height:724" type="#_x0000_t75" id="docshape5" stroked="false">
                  <v:imagedata r:id="rId7" o:title=""/>
                </v:shape>
                <v:line style="position:absolute" from="784,14545" to="1904,14545" stroked="true" strokeweight="4pt" strokecolor="#abc37d">
                  <v:stroke dashstyle="solid"/>
                </v:line>
                <v:line style="position:absolute" from="3548,16838" to="11906,13630" stroked="true" strokeweight="10pt" strokecolor="#ffffff">
                  <v:stroke dashstyle="solid"/>
                </v:line>
                <v:shape style="position:absolute;left:1168;top:15525;width:357;height:226" type="#_x0000_t75" id="docshape6" stroked="false">
                  <v:imagedata r:id="rId8" o:title=""/>
                </v:shape>
                <v:shape style="position:absolute;left:661;top:15772;width:508;height:293" id="docshape7" coordorigin="661,15773" coordsize="508,293" path="m1169,15773l1044,15829,1007,15867,883,15923,863,15935,851,15948,846,15958,845,15962,661,16044,819,15995,848,15964,859,15955,979,15902,995,15891,1004,15879,1010,15869,1020,15861,1169,15795,1169,15773xe" filled="true" fillcolor="#3e4144" stroked="false">
                  <v:path arrowok="t"/>
                  <v:fill type="solid"/>
                </v:shape>
                <v:shape style="position:absolute;left:812;top:15816;width:357;height:226" type="#_x0000_t75" id="docshape8" stroked="false">
                  <v:imagedata r:id="rId9" o:title=""/>
                </v:shape>
                <v:shape style="position:absolute;left:885;top:15277;width:293;height:508" id="docshape9" coordorigin="885,15278" coordsize="293,508" path="m907,15278l956,15435,987,15464,996,15476,1049,15595,1060,15612,1071,15620,1082,15627,1089,15636,1157,15785,1178,15785,1122,15660,1110,15640,1097,15629,1088,15624,1084,15623,1028,15500,1015,15479,1003,15467,993,15462,989,15461,907,15278xe" filled="true" fillcolor="#3e4144" stroked="false">
                  <v:path arrowok="t"/>
                  <v:fill type="solid"/>
                </v:shape>
                <v:shape style="position:absolute;left:909;top:15428;width:226;height:357" type="#_x0000_t75" id="docshape10" stroked="false">
                  <v:imagedata r:id="rId10" o:title=""/>
                </v:shape>
                <v:shape style="position:absolute;left:1157;top:15784;width:293;height:508" id="docshape11" coordorigin="1157,15785" coordsize="293,508" path="m1179,15785l1157,15785,1213,15910,1226,15930,1238,15941,1248,15946,1252,15947,1307,16071,1320,16091,1332,16103,1342,16108,1346,16109,1428,16292,1380,16135,1348,16106,1340,16095,1286,15975,1275,15958,1264,15950,1253,15943,1246,15934,1179,15785xe" filled="true" fillcolor="#3e4144" stroked="false">
                  <v:path arrowok="t"/>
                  <v:fill type="solid"/>
                </v:shape>
                <v:shape style="position:absolute;left:1200;top:15785;width:226;height:357" type="#_x0000_t75" id="docshape12" stroked="false">
                  <v:imagedata r:id="rId11" o:title=""/>
                </v:shape>
                <v:shape style="position:absolute;left:1154;top:15501;width:523;height:296" id="docshape13" coordorigin="1154,15501" coordsize="523,296" path="m1257,15579l1256,15558,1169,15597,1169,15619,1257,15579xm1257,15536l1256,15514,1169,15553,1169,15575,1257,15536xm1676,15523l1676,15501,1519,15572,1505,15582,1497,15593,1489,15603,1478,15612,1358,15666,1342,15676,1333,15688,1327,15698,1318,15706,1154,15779,1163,15797,1294,15738,1313,15726,1325,15714,1329,15704,1331,15700,1454,15645,1475,15632,1487,15619,1492,15609,1493,15605,1676,15523xe" filled="true" fillcolor="#3e4144" stroked="false">
                  <v:path arrowok="t"/>
                  <v:fill type="solid"/>
                </v:shape>
                <v:shape style="position:absolute;left:1839;top:15146;width:1394;height:1277" id="docshape14" coordorigin="1840,15147" coordsize="1394,1277" path="m1846,15147l1840,15147,1840,16423,1846,16423,1846,15147xm2276,15557l2234,15557,2234,15690,2233,15690,2152,15557,2094,15557,2094,15748,2136,15748,2136,15612,2137,15612,2221,15748,2276,15748,2276,15557xm2509,15653l2509,15641,2507,15631,2505,15620,2502,15611,2496,15599,2491,15591,2489,15588,2471,15570,2465,15567,2465,15644,2465,15662,2464,15670,2458,15685,2454,15691,2444,15702,2438,15707,2423,15713,2415,15714,2397,15714,2389,15713,2374,15707,2368,15702,2357,15691,2353,15685,2348,15670,2346,15662,2346,15644,2348,15636,2353,15620,2357,15614,2368,15603,2374,15599,2389,15592,2397,15591,2415,15591,2423,15592,2438,15599,2444,15603,2454,15614,2458,15620,2464,15636,2465,15644,2465,15567,2460,15564,2447,15559,2438,15556,2427,15554,2417,15552,2406,15552,2395,15552,2384,15554,2374,15556,2365,15559,2352,15564,2341,15570,2323,15588,2315,15599,2310,15611,2307,15621,2304,15631,2303,15641,2303,15653,2303,15664,2304,15675,2307,15685,2310,15694,2315,15707,2323,15717,2341,15735,2352,15742,2365,15746,2374,15749,2384,15752,2395,15753,2406,15753,2417,15753,2427,15752,2438,15749,2447,15746,2460,15742,2471,15735,2489,15717,2491,15714,2496,15707,2502,15694,2505,15685,2507,15675,2509,15664,2509,15653xm2690,15748l2644,15672,2641,15668,2655,15665,2665,15659,2679,15640,2680,15636,2682,15629,2682,15604,2680,15595,2679,15593,2673,15580,2667,15574,2654,15565,2647,15562,2639,15560,2639,15610,2639,15620,2637,15624,2633,15630,2630,15632,2623,15635,2619,15635,2611,15636,2607,15636,2578,15636,2578,15593,2610,15593,2614,15593,2621,15594,2625,15595,2631,15598,2634,15600,2638,15606,2639,15610,2639,15560,2629,15558,2620,15557,2536,15557,2536,15748,2578,15748,2578,15672,2599,15672,2639,15748,2690,15748xm2831,15709l2753,15709,2753,15557,2711,15557,2711,15709,2711,15749,2831,15749,2831,15709xm3034,15748l3016,15708,3001,15672,2975,15613,2956,15568,2956,15672,2909,15672,2932,15613,2956,15672,2956,15568,2951,15557,2916,15557,2833,15748,2880,15748,2896,15708,2970,15708,2987,15748,3034,15748xm3233,15557l3191,15557,3191,15690,3190,15690,3109,15557,3051,15557,3051,15748,3094,15748,3094,15612,3094,15612,3178,15748,3233,15748,3233,15557xe" filled="true" fillcolor="#3e4144" stroked="false">
                  <v:path arrowok="t"/>
                  <v:fill type="solid"/>
                </v:shape>
                <v:shape style="position:absolute;left:3271;top:15556;width:135;height:192" type="#_x0000_t75" id="docshape15" stroked="false">
                  <v:imagedata r:id="rId12" o:title=""/>
                </v:shape>
                <v:shape style="position:absolute;left:2076;top:15822;width:533;height:202" type="#_x0000_t75" id="docshape16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-63500</wp:posOffset>
                </wp:positionH>
                <wp:positionV relativeFrom="page">
                  <wp:posOffset>5744357</wp:posOffset>
                </wp:positionV>
                <wp:extent cx="7687309" cy="226631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687309" cy="2266315"/>
                          <a:chExt cx="7687309" cy="226631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0" y="365904"/>
                            <a:ext cx="7560309" cy="179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798320">
                                <a:moveTo>
                                  <a:pt x="0" y="0"/>
                                </a:moveTo>
                                <a:lnTo>
                                  <a:pt x="0" y="184061"/>
                                </a:lnTo>
                                <a:lnTo>
                                  <a:pt x="7559992" y="1797888"/>
                                </a:lnTo>
                                <a:lnTo>
                                  <a:pt x="7559992" y="1613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C3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0" y="0"/>
                            <a:ext cx="7560309" cy="1982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982470">
                                <a:moveTo>
                                  <a:pt x="0" y="0"/>
                                </a:moveTo>
                                <a:lnTo>
                                  <a:pt x="0" y="368113"/>
                                </a:lnTo>
                                <a:lnTo>
                                  <a:pt x="7560005" y="1981935"/>
                                </a:lnTo>
                                <a:lnTo>
                                  <a:pt x="7560005" y="1613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C37D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3500" y="595543"/>
                            <a:ext cx="7560309" cy="160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607185">
                                <a:moveTo>
                                  <a:pt x="0" y="0"/>
                                </a:moveTo>
                                <a:lnTo>
                                  <a:pt x="7560005" y="1606932"/>
                                </a:lnTo>
                              </a:path>
                            </a:pathLst>
                          </a:custGeom>
                          <a:ln w="1270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5.0pt;margin-top:452.311646pt;width:605.3pt;height:178.45pt;mso-position-horizontal-relative:page;mso-position-vertical-relative:page;z-index:15729152" id="docshapegroup17" coordorigin="-100,9046" coordsize="12106,3569">
                <v:shape style="position:absolute;left:0;top:9622;width:11906;height:2832" id="docshape18" coordorigin="0,9622" coordsize="11906,2832" path="m0,9622l0,9912,11906,12454,11906,12164,0,9622xe" filled="true" fillcolor="#abc37d" stroked="false">
                  <v:path arrowok="t"/>
                  <v:fill type="solid"/>
                </v:shape>
                <v:shape style="position:absolute;left:0;top:9046;width:11906;height:3122" id="docshape19" coordorigin="0,9046" coordsize="11906,3122" path="m0,9046l0,9626,11906,12167,11906,11588,0,9046xe" filled="true" fillcolor="#abc37d" stroked="false">
                  <v:path arrowok="t"/>
                  <v:fill opacity="39321f" type="solid"/>
                </v:shape>
                <v:line style="position:absolute" from="0,9984" to="11906,12515" stroked="true" strokeweight="10pt" strokecolor="#ffffff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Title"/>
        <w:spacing w:line="182" w:lineRule="auto"/>
      </w:pPr>
      <w:r>
        <w:rPr>
          <w:color w:val="3E4144"/>
          <w:spacing w:val="-6"/>
        </w:rPr>
        <w:t>DHILPAMARNA </w:t>
      </w:r>
      <w:r>
        <w:rPr>
          <w:color w:val="3E4144"/>
          <w:spacing w:val="-2"/>
        </w:rPr>
        <w:t>AUDITORIUM</w:t>
      </w:r>
    </w:p>
    <w:p>
      <w:pPr>
        <w:spacing w:line="1025" w:lineRule="exact" w:before="0"/>
        <w:ind w:left="481" w:right="0" w:firstLine="0"/>
        <w:jc w:val="left"/>
        <w:rPr>
          <w:rFonts w:ascii="TT Commons Pro"/>
          <w:b/>
          <w:sz w:val="66"/>
        </w:rPr>
      </w:pPr>
      <w:r>
        <w:rPr>
          <w:rFonts w:ascii="TT Commons Pro"/>
          <w:b/>
          <w:color w:val="3E4144"/>
          <w:position w:val="2"/>
          <w:sz w:val="66"/>
        </w:rPr>
        <w:t>HIRE</w:t>
      </w:r>
      <w:r>
        <w:rPr>
          <w:rFonts w:ascii="TT Commons Pro"/>
          <w:b/>
          <w:color w:val="3E4144"/>
          <w:spacing w:val="-16"/>
          <w:position w:val="2"/>
          <w:sz w:val="66"/>
        </w:rPr>
        <w:t> </w:t>
      </w:r>
      <w:r>
        <w:rPr>
          <w:rFonts w:ascii="TT Commons Pro"/>
          <w:b/>
          <w:color w:val="3E4144"/>
          <w:position w:val="2"/>
          <w:sz w:val="66"/>
        </w:rPr>
        <w:t>GUIDE 2026</w:t>
      </w:r>
      <w:r>
        <w:rPr>
          <w:rFonts w:ascii="TT Commons Pro"/>
          <w:b/>
          <w:color w:val="3E4144"/>
          <w:sz w:val="66"/>
        </w:rPr>
        <w:t>-</w:t>
      </w:r>
      <w:r>
        <w:rPr>
          <w:rFonts w:ascii="TT Commons Pro"/>
          <w:b/>
          <w:color w:val="3E4144"/>
          <w:spacing w:val="-5"/>
          <w:position w:val="2"/>
          <w:sz w:val="66"/>
        </w:rPr>
        <w:t>27</w:t>
      </w:r>
    </w:p>
    <w:p>
      <w:pPr>
        <w:spacing w:after="0" w:line="1025" w:lineRule="exact"/>
        <w:jc w:val="left"/>
        <w:rPr>
          <w:rFonts w:ascii="TT Commons Pro"/>
          <w:sz w:val="66"/>
        </w:rPr>
        <w:sectPr>
          <w:type w:val="continuous"/>
          <w:pgSz w:w="11910" w:h="16840"/>
          <w:pgMar w:top="1920" w:bottom="280" w:left="180" w:right="460"/>
        </w:sectPr>
      </w:pPr>
    </w:p>
    <w:p>
      <w:pPr>
        <w:pStyle w:val="BodyText"/>
        <w:rPr>
          <w:rFonts w:ascii="TT Commons Pro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4848">
                <wp:simplePos x="0" y="0"/>
                <wp:positionH relativeFrom="page">
                  <wp:posOffset>-9715</wp:posOffset>
                </wp:positionH>
                <wp:positionV relativeFrom="page">
                  <wp:posOffset>0</wp:posOffset>
                </wp:positionV>
                <wp:extent cx="7569834" cy="1070229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569834" cy="10702290"/>
                          <a:chExt cx="7569834" cy="1070229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5" y="4093959"/>
                            <a:ext cx="7326998" cy="6598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9715" y="9657201"/>
                            <a:ext cx="1097915" cy="103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7915" h="1035050">
                                <a:moveTo>
                                  <a:pt x="0" y="0"/>
                                </a:moveTo>
                                <a:lnTo>
                                  <a:pt x="1097690" y="1034801"/>
                                </a:lnTo>
                              </a:path>
                            </a:pathLst>
                          </a:custGeom>
                          <a:ln w="194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9715" y="9385336"/>
                            <a:ext cx="1386205" cy="130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6205" h="1306830">
                                <a:moveTo>
                                  <a:pt x="0" y="0"/>
                                </a:moveTo>
                                <a:lnTo>
                                  <a:pt x="1386077" y="1306666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715" y="9113471"/>
                            <a:ext cx="1674495" cy="157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4495" h="1578610">
                                <a:moveTo>
                                  <a:pt x="0" y="0"/>
                                </a:moveTo>
                                <a:lnTo>
                                  <a:pt x="1674465" y="1578531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9715" y="8841606"/>
                            <a:ext cx="1963420" cy="185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3420" h="1851025">
                                <a:moveTo>
                                  <a:pt x="0" y="0"/>
                                </a:moveTo>
                                <a:lnTo>
                                  <a:pt x="1962852" y="1850396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9715" y="8569741"/>
                            <a:ext cx="2251710" cy="2122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1710" h="2122805">
                                <a:moveTo>
                                  <a:pt x="0" y="0"/>
                                </a:moveTo>
                                <a:lnTo>
                                  <a:pt x="2251239" y="2122261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9715" y="8297875"/>
                            <a:ext cx="2540000" cy="2394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2394585">
                                <a:moveTo>
                                  <a:pt x="0" y="0"/>
                                </a:moveTo>
                                <a:lnTo>
                                  <a:pt x="2539626" y="2394126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715" y="8026010"/>
                            <a:ext cx="2828290" cy="2666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8290" h="2666365">
                                <a:moveTo>
                                  <a:pt x="0" y="0"/>
                                </a:moveTo>
                                <a:lnTo>
                                  <a:pt x="2828014" y="2665991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9715" y="7754146"/>
                            <a:ext cx="3116580" cy="293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6580" h="2938145">
                                <a:moveTo>
                                  <a:pt x="0" y="0"/>
                                </a:moveTo>
                                <a:lnTo>
                                  <a:pt x="3116401" y="2937857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9715" y="7482280"/>
                            <a:ext cx="3404870" cy="3209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4870" h="3209925">
                                <a:moveTo>
                                  <a:pt x="0" y="0"/>
                                </a:moveTo>
                                <a:lnTo>
                                  <a:pt x="3404789" y="3209722"/>
                                </a:lnTo>
                              </a:path>
                            </a:pathLst>
                          </a:custGeom>
                          <a:ln w="194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7110" y="9972304"/>
                            <a:ext cx="755269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2690" h="720090">
                                <a:moveTo>
                                  <a:pt x="7552601" y="0"/>
                                </a:moveTo>
                                <a:lnTo>
                                  <a:pt x="0" y="2832"/>
                                </a:lnTo>
                                <a:lnTo>
                                  <a:pt x="0" y="719696"/>
                                </a:lnTo>
                                <a:lnTo>
                                  <a:pt x="7552601" y="719696"/>
                                </a:lnTo>
                                <a:lnTo>
                                  <a:pt x="7552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C3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5" y="0"/>
                            <a:ext cx="7559992" cy="45928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9715" y="4592891"/>
                            <a:ext cx="7560309" cy="538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380990">
                                <a:moveTo>
                                  <a:pt x="7559992" y="5219497"/>
                                </a:moveTo>
                                <a:lnTo>
                                  <a:pt x="18999" y="5219497"/>
                                </a:lnTo>
                                <a:lnTo>
                                  <a:pt x="18999" y="5380507"/>
                                </a:lnTo>
                                <a:lnTo>
                                  <a:pt x="7559992" y="5380507"/>
                                </a:lnTo>
                                <a:lnTo>
                                  <a:pt x="7559992" y="5219497"/>
                                </a:lnTo>
                                <a:close/>
                              </a:path>
                              <a:path w="7560309" h="5380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282"/>
                                </a:lnTo>
                                <a:lnTo>
                                  <a:pt x="7559992" y="74282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765003pt;margin-top:.000015pt;width:596.050pt;height:842.7pt;mso-position-horizontal-relative:page;mso-position-vertical-relative:page;z-index:-15941632" id="docshapegroup20" coordorigin="-15,0" coordsize="11921,16854">
                <v:shape style="position:absolute;left:0;top:6447;width:11539;height:10391" type="#_x0000_t75" id="docshape21" stroked="false">
                  <v:imagedata r:id="rId14" o:title=""/>
                </v:shape>
                <v:line style="position:absolute" from="0,15208" to="1729,16838" stroked="true" strokeweight="1.53pt" strokecolor="#000000">
                  <v:stroke dashstyle="solid"/>
                </v:line>
                <v:line style="position:absolute" from="0,14780" to="2183,16838" stroked="true" strokeweight="1.53pt" strokecolor="#000000">
                  <v:stroke dashstyle="solid"/>
                </v:line>
                <v:line style="position:absolute" from="0,14352" to="2637,16838" stroked="true" strokeweight="1.53pt" strokecolor="#000000">
                  <v:stroke dashstyle="solid"/>
                </v:line>
                <v:line style="position:absolute" from="0,13924" to="3091,16838" stroked="true" strokeweight="1.53pt" strokecolor="#000000">
                  <v:stroke dashstyle="solid"/>
                </v:line>
                <v:line style="position:absolute" from="0,13496" to="3545,16838" stroked="true" strokeweight="1.53pt" strokecolor="#000000">
                  <v:stroke dashstyle="solid"/>
                </v:line>
                <v:line style="position:absolute" from="0,13068" to="3999,16838" stroked="true" strokeweight="1.53pt" strokecolor="#000000">
                  <v:stroke dashstyle="solid"/>
                </v:line>
                <v:line style="position:absolute" from="0,12639" to="4454,16838" stroked="true" strokeweight="1.53pt" strokecolor="#000000">
                  <v:stroke dashstyle="solid"/>
                </v:line>
                <v:line style="position:absolute" from="0,12211" to="4908,16838" stroked="true" strokeweight="1.53pt" strokecolor="#000000">
                  <v:stroke dashstyle="solid"/>
                </v:line>
                <v:line style="position:absolute" from="0,11783" to="5362,16838" stroked="true" strokeweight="1.53pt" strokecolor="#000000">
                  <v:stroke dashstyle="solid"/>
                </v:line>
                <v:shape style="position:absolute;left:11;top:15704;width:11894;height:1134" id="docshape22" coordorigin="12,15704" coordsize="11894,1134" path="m11906,15704l12,15709,12,16838,11906,16838,11906,15704xe" filled="true" fillcolor="#abc37d" stroked="false">
                  <v:path arrowok="t"/>
                  <v:fill type="solid"/>
                </v:shape>
                <v:shape style="position:absolute;left:0;top:0;width:11906;height:7233" type="#_x0000_t75" id="docshape23" stroked="false">
                  <v:imagedata r:id="rId15" o:title=""/>
                </v:shape>
                <v:shape style="position:absolute;left:0;top:7232;width:11906;height:8474" id="docshape24" coordorigin="0,7233" coordsize="11906,8474" path="m11906,15453l30,15453,30,15706,11906,15706,11906,15453xm11906,7233l0,7233,0,7350,11906,7350,11906,7233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rPr>
          <w:rFonts w:ascii="TT Commons Pro"/>
          <w:b/>
          <w:sz w:val="20"/>
        </w:rPr>
      </w:pPr>
    </w:p>
    <w:p>
      <w:pPr>
        <w:pStyle w:val="BodyText"/>
        <w:spacing w:before="12"/>
        <w:rPr>
          <w:rFonts w:ascii="TT Commons Pro"/>
          <w:b/>
          <w:sz w:val="14"/>
        </w:rPr>
      </w:pPr>
    </w:p>
    <w:p>
      <w:pPr>
        <w:pStyle w:val="Heading1"/>
        <w:spacing w:line="182" w:lineRule="auto" w:before="272"/>
        <w:ind w:left="583" w:right="3134"/>
      </w:pPr>
      <w:r>
        <w:rPr>
          <w:color w:val="3E4144"/>
          <w:spacing w:val="-2"/>
        </w:rPr>
        <w:t>ABOUT</w:t>
      </w:r>
      <w:r>
        <w:rPr>
          <w:color w:val="3E4144"/>
          <w:spacing w:val="-44"/>
        </w:rPr>
        <w:t> </w:t>
      </w:r>
      <w:r>
        <w:rPr>
          <w:color w:val="3E4144"/>
          <w:spacing w:val="-2"/>
        </w:rPr>
        <w:t>DHILPAMARNA AUDITORIUM</w:t>
      </w:r>
    </w:p>
    <w:p>
      <w:pPr>
        <w:pStyle w:val="BodyText"/>
        <w:spacing w:line="288" w:lineRule="auto" w:before="257"/>
        <w:ind w:left="575"/>
      </w:pPr>
      <w:r>
        <w:rPr>
          <w:color w:val="3E4144"/>
        </w:rPr>
        <w:t>Located</w:t>
      </w:r>
      <w:r>
        <w:rPr>
          <w:color w:val="3E4144"/>
          <w:spacing w:val="-4"/>
        </w:rPr>
        <w:t> </w:t>
      </w:r>
      <w:r>
        <w:rPr>
          <w:color w:val="3E4144"/>
        </w:rPr>
        <w:t>within</w:t>
      </w:r>
      <w:r>
        <w:rPr>
          <w:color w:val="3E4144"/>
          <w:spacing w:val="-4"/>
        </w:rPr>
        <w:t> </w:t>
      </w:r>
      <w:r>
        <w:rPr>
          <w:color w:val="3E4144"/>
        </w:rPr>
        <w:t>Norlane</w:t>
      </w:r>
      <w:r>
        <w:rPr>
          <w:color w:val="3E4144"/>
          <w:spacing w:val="-4"/>
        </w:rPr>
        <w:t> </w:t>
      </w:r>
      <w:r>
        <w:rPr>
          <w:color w:val="3E4144"/>
        </w:rPr>
        <w:t>ARC,</w:t>
      </w:r>
      <w:r>
        <w:rPr>
          <w:color w:val="3E4144"/>
          <w:spacing w:val="-4"/>
        </w:rPr>
        <w:t> </w:t>
      </w:r>
      <w:r>
        <w:rPr>
          <w:color w:val="3E4144"/>
        </w:rPr>
        <w:t>the</w:t>
      </w:r>
      <w:r>
        <w:rPr>
          <w:color w:val="3E4144"/>
          <w:spacing w:val="-4"/>
        </w:rPr>
        <w:t> </w:t>
      </w:r>
      <w:r>
        <w:rPr>
          <w:color w:val="3E4144"/>
        </w:rPr>
        <w:t>Dhilpamarna</w:t>
      </w:r>
      <w:r>
        <w:rPr>
          <w:color w:val="3E4144"/>
          <w:spacing w:val="-4"/>
        </w:rPr>
        <w:t> </w:t>
      </w:r>
      <w:r>
        <w:rPr>
          <w:color w:val="3E4144"/>
        </w:rPr>
        <w:t>Auditorium</w:t>
      </w:r>
      <w:r>
        <w:rPr>
          <w:color w:val="3E4144"/>
          <w:spacing w:val="-4"/>
        </w:rPr>
        <w:t> </w:t>
      </w:r>
      <w:r>
        <w:rPr>
          <w:color w:val="3E4144"/>
        </w:rPr>
        <w:t>is</w:t>
      </w:r>
      <w:r>
        <w:rPr>
          <w:color w:val="3E4144"/>
          <w:spacing w:val="-4"/>
        </w:rPr>
        <w:t> </w:t>
      </w:r>
      <w:r>
        <w:rPr>
          <w:color w:val="3E4144"/>
        </w:rPr>
        <w:t>a</w:t>
      </w:r>
      <w:r>
        <w:rPr>
          <w:color w:val="3E4144"/>
          <w:spacing w:val="-4"/>
        </w:rPr>
        <w:t> </w:t>
      </w:r>
      <w:r>
        <w:rPr>
          <w:color w:val="3E4144"/>
        </w:rPr>
        <w:t>modern,</w:t>
      </w:r>
      <w:r>
        <w:rPr>
          <w:color w:val="3E4144"/>
          <w:spacing w:val="-4"/>
        </w:rPr>
        <w:t> </w:t>
      </w:r>
      <w:r>
        <w:rPr>
          <w:color w:val="3E4144"/>
        </w:rPr>
        <w:t>flexible</w:t>
      </w:r>
      <w:r>
        <w:rPr>
          <w:color w:val="3E4144"/>
          <w:spacing w:val="-4"/>
        </w:rPr>
        <w:t> </w:t>
      </w:r>
      <w:r>
        <w:rPr>
          <w:color w:val="3E4144"/>
        </w:rPr>
        <w:t>venue</w:t>
      </w:r>
      <w:r>
        <w:rPr>
          <w:color w:val="3E4144"/>
          <w:spacing w:val="-4"/>
        </w:rPr>
        <w:t> </w:t>
      </w:r>
      <w:r>
        <w:rPr>
          <w:color w:val="3E4144"/>
        </w:rPr>
        <w:t>designed</w:t>
      </w:r>
      <w:r>
        <w:rPr>
          <w:color w:val="3E4144"/>
          <w:spacing w:val="-4"/>
        </w:rPr>
        <w:t> </w:t>
      </w:r>
      <w:r>
        <w:rPr>
          <w:color w:val="3E4144"/>
        </w:rPr>
        <w:t>to accommodate a wide range of community, corporate and social events.</w:t>
      </w:r>
    </w:p>
    <w:p>
      <w:pPr>
        <w:pStyle w:val="BodyText"/>
        <w:spacing w:line="288" w:lineRule="auto" w:before="113"/>
        <w:ind w:left="575"/>
      </w:pPr>
      <w:r>
        <w:rPr>
          <w:color w:val="3E4144"/>
        </w:rPr>
        <w:t>The 1,000-square-metre space features a 730-seat theatre-style auditorium, performance area, commercial</w:t>
      </w:r>
      <w:r>
        <w:rPr>
          <w:color w:val="3E4144"/>
          <w:spacing w:val="-4"/>
        </w:rPr>
        <w:t> </w:t>
      </w:r>
      <w:r>
        <w:rPr>
          <w:color w:val="3E4144"/>
        </w:rPr>
        <w:t>kitchen</w:t>
      </w:r>
      <w:r>
        <w:rPr>
          <w:color w:val="3E4144"/>
          <w:spacing w:val="-4"/>
        </w:rPr>
        <w:t> </w:t>
      </w:r>
      <w:r>
        <w:rPr>
          <w:color w:val="3E4144"/>
        </w:rPr>
        <w:t>and</w:t>
      </w:r>
      <w:r>
        <w:rPr>
          <w:color w:val="3E4144"/>
          <w:spacing w:val="-4"/>
        </w:rPr>
        <w:t> </w:t>
      </w:r>
      <w:r>
        <w:rPr>
          <w:color w:val="3E4144"/>
        </w:rPr>
        <w:t>bar</w:t>
      </w:r>
      <w:r>
        <w:rPr>
          <w:color w:val="3E4144"/>
          <w:spacing w:val="-4"/>
        </w:rPr>
        <w:t> </w:t>
      </w:r>
      <w:r>
        <w:rPr>
          <w:color w:val="3E4144"/>
        </w:rPr>
        <w:t>service</w:t>
      </w:r>
      <w:r>
        <w:rPr>
          <w:color w:val="3E4144"/>
          <w:spacing w:val="-4"/>
        </w:rPr>
        <w:t> </w:t>
      </w:r>
      <w:r>
        <w:rPr>
          <w:color w:val="3E4144"/>
        </w:rPr>
        <w:t>area,</w:t>
      </w:r>
      <w:r>
        <w:rPr>
          <w:color w:val="3E4144"/>
          <w:spacing w:val="-4"/>
        </w:rPr>
        <w:t> </w:t>
      </w:r>
      <w:r>
        <w:rPr>
          <w:color w:val="3E4144"/>
        </w:rPr>
        <w:t>making</w:t>
      </w:r>
      <w:r>
        <w:rPr>
          <w:color w:val="3E4144"/>
          <w:spacing w:val="-4"/>
        </w:rPr>
        <w:t> </w:t>
      </w:r>
      <w:r>
        <w:rPr>
          <w:color w:val="3E4144"/>
        </w:rPr>
        <w:t>it</w:t>
      </w:r>
      <w:r>
        <w:rPr>
          <w:color w:val="3E4144"/>
          <w:spacing w:val="-4"/>
        </w:rPr>
        <w:t> </w:t>
      </w:r>
      <w:r>
        <w:rPr>
          <w:color w:val="3E4144"/>
        </w:rPr>
        <w:t>ideal</w:t>
      </w:r>
      <w:r>
        <w:rPr>
          <w:color w:val="3E4144"/>
          <w:spacing w:val="-4"/>
        </w:rPr>
        <w:t> </w:t>
      </w:r>
      <w:r>
        <w:rPr>
          <w:color w:val="3E4144"/>
        </w:rPr>
        <w:t>for</w:t>
      </w:r>
      <w:r>
        <w:rPr>
          <w:color w:val="3E4144"/>
          <w:spacing w:val="-4"/>
        </w:rPr>
        <w:t> </w:t>
      </w:r>
      <w:r>
        <w:rPr>
          <w:color w:val="3E4144"/>
        </w:rPr>
        <w:t>performances,</w:t>
      </w:r>
      <w:r>
        <w:rPr>
          <w:color w:val="3E4144"/>
          <w:spacing w:val="-4"/>
        </w:rPr>
        <w:t> </w:t>
      </w:r>
      <w:r>
        <w:rPr>
          <w:color w:val="3E4144"/>
        </w:rPr>
        <w:t>conferences,</w:t>
      </w:r>
      <w:r>
        <w:rPr>
          <w:color w:val="3E4144"/>
          <w:spacing w:val="-4"/>
        </w:rPr>
        <w:t> </w:t>
      </w:r>
      <w:r>
        <w:rPr>
          <w:color w:val="3E4144"/>
        </w:rPr>
        <w:t>exhibitions, celebrations, meetings and community gatherings.</w:t>
      </w:r>
    </w:p>
    <w:p>
      <w:pPr>
        <w:pStyle w:val="BodyText"/>
        <w:spacing w:before="57"/>
        <w:ind w:left="575"/>
      </w:pPr>
      <w:r>
        <w:rPr>
          <w:color w:val="3E4144"/>
        </w:rPr>
        <w:t>Venue</w:t>
      </w:r>
      <w:r>
        <w:rPr>
          <w:color w:val="3E4144"/>
          <w:spacing w:val="-8"/>
        </w:rPr>
        <w:t> </w:t>
      </w:r>
      <w:r>
        <w:rPr>
          <w:color w:val="3E4144"/>
        </w:rPr>
        <w:t>features</w:t>
      </w:r>
      <w:r>
        <w:rPr>
          <w:color w:val="3E4144"/>
          <w:spacing w:val="-7"/>
        </w:rPr>
        <w:t> </w:t>
      </w:r>
      <w:r>
        <w:rPr>
          <w:color w:val="3E4144"/>
          <w:spacing w:val="-2"/>
        </w:rPr>
        <w:t>include: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08" w:after="0"/>
        <w:ind w:left="935" w:right="0" w:hanging="360"/>
        <w:jc w:val="left"/>
        <w:rPr>
          <w:sz w:val="26"/>
        </w:rPr>
      </w:pPr>
      <w:r>
        <w:rPr>
          <w:color w:val="3E4144"/>
          <w:sz w:val="26"/>
        </w:rPr>
        <w:t>Stage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with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lift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access,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professional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lighting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and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sound</w:t>
      </w:r>
      <w:r>
        <w:rPr>
          <w:color w:val="3E4144"/>
          <w:spacing w:val="-1"/>
          <w:sz w:val="26"/>
        </w:rPr>
        <w:t> </w:t>
      </w:r>
      <w:r>
        <w:rPr>
          <w:color w:val="3E4144"/>
          <w:spacing w:val="-2"/>
          <w:sz w:val="26"/>
        </w:rPr>
        <w:t>system.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09" w:after="0"/>
        <w:ind w:left="935" w:right="0" w:hanging="360"/>
        <w:jc w:val="left"/>
        <w:rPr>
          <w:sz w:val="26"/>
        </w:rPr>
      </w:pPr>
      <w:r>
        <w:rPr>
          <w:color w:val="3E4144"/>
          <w:sz w:val="26"/>
        </w:rPr>
        <w:t>Projection</w:t>
      </w:r>
      <w:r>
        <w:rPr>
          <w:color w:val="3E4144"/>
          <w:spacing w:val="-3"/>
          <w:sz w:val="26"/>
        </w:rPr>
        <w:t> </w:t>
      </w:r>
      <w:r>
        <w:rPr>
          <w:color w:val="3E4144"/>
          <w:sz w:val="26"/>
        </w:rPr>
        <w:t>screens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at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both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ends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of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the</w:t>
      </w:r>
      <w:r>
        <w:rPr>
          <w:color w:val="3E4144"/>
          <w:spacing w:val="-1"/>
          <w:sz w:val="26"/>
        </w:rPr>
        <w:t> </w:t>
      </w:r>
      <w:r>
        <w:rPr>
          <w:color w:val="3E4144"/>
          <w:spacing w:val="-2"/>
          <w:sz w:val="26"/>
        </w:rPr>
        <w:t>auditorium.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09" w:after="0"/>
        <w:ind w:left="935" w:right="0" w:hanging="360"/>
        <w:jc w:val="left"/>
        <w:rPr>
          <w:sz w:val="26"/>
        </w:rPr>
      </w:pPr>
      <w:r>
        <w:rPr>
          <w:color w:val="3E4144"/>
          <w:sz w:val="26"/>
        </w:rPr>
        <w:t>Two</w:t>
      </w:r>
      <w:r>
        <w:rPr>
          <w:color w:val="3E4144"/>
          <w:spacing w:val="-4"/>
          <w:sz w:val="26"/>
        </w:rPr>
        <w:t> </w:t>
      </w:r>
      <w:r>
        <w:rPr>
          <w:color w:val="3E4144"/>
          <w:sz w:val="26"/>
        </w:rPr>
        <w:t>green</w:t>
      </w:r>
      <w:r>
        <w:rPr>
          <w:color w:val="3E4144"/>
          <w:spacing w:val="-4"/>
          <w:sz w:val="26"/>
        </w:rPr>
        <w:t> </w:t>
      </w:r>
      <w:r>
        <w:rPr>
          <w:color w:val="3E4144"/>
          <w:spacing w:val="-2"/>
          <w:sz w:val="26"/>
        </w:rPr>
        <w:t>rooms.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08" w:after="0"/>
        <w:ind w:left="935" w:right="0" w:hanging="360"/>
        <w:jc w:val="left"/>
        <w:rPr>
          <w:sz w:val="26"/>
        </w:rPr>
      </w:pPr>
      <w:r>
        <w:rPr>
          <w:color w:val="3E4144"/>
          <w:sz w:val="26"/>
        </w:rPr>
        <w:t>Tables</w:t>
      </w:r>
      <w:r>
        <w:rPr>
          <w:color w:val="3E4144"/>
          <w:spacing w:val="-4"/>
          <w:sz w:val="26"/>
        </w:rPr>
        <w:t> </w:t>
      </w:r>
      <w:r>
        <w:rPr>
          <w:color w:val="3E4144"/>
          <w:sz w:val="26"/>
        </w:rPr>
        <w:t>and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chairs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available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for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a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variety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of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event</w:t>
      </w:r>
      <w:r>
        <w:rPr>
          <w:color w:val="3E4144"/>
          <w:spacing w:val="-1"/>
          <w:sz w:val="26"/>
        </w:rPr>
        <w:t> </w:t>
      </w:r>
      <w:r>
        <w:rPr>
          <w:color w:val="3E4144"/>
          <w:spacing w:val="-2"/>
          <w:sz w:val="26"/>
        </w:rPr>
        <w:t>formats.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09" w:after="0"/>
        <w:ind w:left="935" w:right="0" w:hanging="360"/>
        <w:jc w:val="left"/>
        <w:rPr>
          <w:sz w:val="26"/>
        </w:rPr>
      </w:pPr>
      <w:r>
        <w:rPr>
          <w:color w:val="3E4144"/>
          <w:sz w:val="26"/>
        </w:rPr>
        <w:t>Commercial</w:t>
      </w:r>
      <w:r>
        <w:rPr>
          <w:color w:val="3E4144"/>
          <w:spacing w:val="-4"/>
          <w:sz w:val="26"/>
        </w:rPr>
        <w:t> </w:t>
      </w:r>
      <w:r>
        <w:rPr>
          <w:color w:val="3E4144"/>
          <w:sz w:val="26"/>
        </w:rPr>
        <w:t>kitchen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and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bar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service</w:t>
      </w:r>
      <w:r>
        <w:rPr>
          <w:color w:val="3E4144"/>
          <w:spacing w:val="-1"/>
          <w:sz w:val="26"/>
        </w:rPr>
        <w:t> </w:t>
      </w:r>
      <w:r>
        <w:rPr>
          <w:color w:val="3E4144"/>
          <w:spacing w:val="-2"/>
          <w:sz w:val="26"/>
        </w:rPr>
        <w:t>area.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09" w:after="0"/>
        <w:ind w:left="935" w:right="0" w:hanging="360"/>
        <w:jc w:val="left"/>
        <w:rPr>
          <w:sz w:val="26"/>
        </w:rPr>
      </w:pPr>
      <w:r>
        <w:rPr>
          <w:color w:val="3E4144"/>
          <w:sz w:val="26"/>
        </w:rPr>
        <w:t>Operable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partition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wall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allowing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the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space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to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be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divided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into</w:t>
      </w:r>
      <w:r>
        <w:rPr>
          <w:color w:val="3E4144"/>
          <w:spacing w:val="-2"/>
          <w:sz w:val="26"/>
        </w:rPr>
        <w:t> </w:t>
      </w:r>
      <w:r>
        <w:rPr>
          <w:color w:val="3E4144"/>
          <w:sz w:val="26"/>
        </w:rPr>
        <w:t>two</w:t>
      </w:r>
      <w:r>
        <w:rPr>
          <w:color w:val="3E4144"/>
          <w:spacing w:val="-1"/>
          <w:sz w:val="26"/>
        </w:rPr>
        <w:t> </w:t>
      </w:r>
      <w:r>
        <w:rPr>
          <w:color w:val="3E4144"/>
          <w:sz w:val="26"/>
        </w:rPr>
        <w:t>separate</w:t>
      </w:r>
      <w:r>
        <w:rPr>
          <w:color w:val="3E4144"/>
          <w:spacing w:val="-1"/>
          <w:sz w:val="26"/>
        </w:rPr>
        <w:t> </w:t>
      </w:r>
      <w:r>
        <w:rPr>
          <w:color w:val="3E4144"/>
          <w:spacing w:val="-2"/>
          <w:sz w:val="26"/>
        </w:rPr>
        <w:t>areas.</w:t>
      </w:r>
    </w:p>
    <w:p>
      <w:pPr>
        <w:pStyle w:val="BodyText"/>
        <w:spacing w:line="288" w:lineRule="auto" w:before="165"/>
        <w:ind w:left="575" w:right="207"/>
      </w:pPr>
      <w:r>
        <w:rPr>
          <w:color w:val="3E4144"/>
        </w:rPr>
        <w:t>Designed with flexibility in mind, Dhilpamarna Auditorium provides a versatile setting for arts and cultural</w:t>
      </w:r>
      <w:r>
        <w:rPr>
          <w:color w:val="3E4144"/>
          <w:spacing w:val="-6"/>
        </w:rPr>
        <w:t> </w:t>
      </w:r>
      <w:r>
        <w:rPr>
          <w:color w:val="3E4144"/>
        </w:rPr>
        <w:t>events,</w:t>
      </w:r>
      <w:r>
        <w:rPr>
          <w:color w:val="3E4144"/>
          <w:spacing w:val="-6"/>
        </w:rPr>
        <w:t> </w:t>
      </w:r>
      <w:r>
        <w:rPr>
          <w:color w:val="3E4144"/>
        </w:rPr>
        <w:t>performances,</w:t>
      </w:r>
      <w:r>
        <w:rPr>
          <w:color w:val="3E4144"/>
          <w:spacing w:val="-6"/>
        </w:rPr>
        <w:t> </w:t>
      </w:r>
      <w:r>
        <w:rPr>
          <w:color w:val="3E4144"/>
        </w:rPr>
        <w:t>recreational</w:t>
      </w:r>
      <w:r>
        <w:rPr>
          <w:color w:val="3E4144"/>
          <w:spacing w:val="-6"/>
        </w:rPr>
        <w:t> </w:t>
      </w:r>
      <w:r>
        <w:rPr>
          <w:color w:val="3E4144"/>
        </w:rPr>
        <w:t>activities,</w:t>
      </w:r>
      <w:r>
        <w:rPr>
          <w:color w:val="3E4144"/>
          <w:spacing w:val="-6"/>
        </w:rPr>
        <w:t> </w:t>
      </w:r>
      <w:r>
        <w:rPr>
          <w:color w:val="3E4144"/>
        </w:rPr>
        <w:t>community</w:t>
      </w:r>
      <w:r>
        <w:rPr>
          <w:color w:val="3E4144"/>
          <w:spacing w:val="-6"/>
        </w:rPr>
        <w:t> </w:t>
      </w:r>
      <w:r>
        <w:rPr>
          <w:color w:val="3E4144"/>
        </w:rPr>
        <w:t>programs</w:t>
      </w:r>
      <w:r>
        <w:rPr>
          <w:color w:val="3E4144"/>
          <w:spacing w:val="-6"/>
        </w:rPr>
        <w:t> </w:t>
      </w:r>
      <w:r>
        <w:rPr>
          <w:color w:val="3E4144"/>
        </w:rPr>
        <w:t>and</w:t>
      </w:r>
      <w:r>
        <w:rPr>
          <w:color w:val="3E4144"/>
          <w:spacing w:val="-6"/>
        </w:rPr>
        <w:t> </w:t>
      </w:r>
      <w:r>
        <w:rPr>
          <w:color w:val="3E4144"/>
        </w:rPr>
        <w:t>special</w:t>
      </w:r>
      <w:r>
        <w:rPr>
          <w:color w:val="3E4144"/>
          <w:spacing w:val="-6"/>
        </w:rPr>
        <w:t> </w:t>
      </w:r>
      <w:r>
        <w:rPr>
          <w:color w:val="3E4144"/>
        </w:rPr>
        <w:t>occasions. performances, recreational activities and social events.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spacing w:before="0"/>
        <w:ind w:left="575" w:right="0" w:firstLine="0"/>
        <w:jc w:val="left"/>
        <w:rPr>
          <w:sz w:val="24"/>
        </w:rPr>
      </w:pPr>
      <w:r>
        <w:rPr>
          <w:color w:val="3E4144"/>
          <w:sz w:val="24"/>
        </w:rPr>
        <w:t>This</w:t>
      </w:r>
      <w:r>
        <w:rPr>
          <w:color w:val="3E4144"/>
          <w:spacing w:val="-3"/>
          <w:sz w:val="24"/>
        </w:rPr>
        <w:t> </w:t>
      </w:r>
      <w:r>
        <w:rPr>
          <w:color w:val="3E4144"/>
          <w:sz w:val="24"/>
        </w:rPr>
        <w:t>facility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has</w:t>
      </w:r>
      <w:r>
        <w:rPr>
          <w:color w:val="3E4144"/>
          <w:spacing w:val="-1"/>
          <w:sz w:val="24"/>
        </w:rPr>
        <w:t> </w:t>
      </w:r>
      <w:r>
        <w:rPr>
          <w:color w:val="3E4144"/>
          <w:sz w:val="24"/>
        </w:rPr>
        <w:t>achieved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a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5</w:t>
      </w:r>
      <w:r>
        <w:rPr>
          <w:color w:val="3E4144"/>
          <w:spacing w:val="-34"/>
          <w:sz w:val="24"/>
        </w:rPr>
        <w:t> </w:t>
      </w:r>
      <w:r>
        <w:rPr>
          <w:color w:val="3E4144"/>
          <w:sz w:val="24"/>
        </w:rPr>
        <w:t>-</w:t>
      </w:r>
      <w:r>
        <w:rPr>
          <w:color w:val="3E4144"/>
          <w:spacing w:val="-34"/>
          <w:sz w:val="24"/>
        </w:rPr>
        <w:t> </w:t>
      </w:r>
      <w:r>
        <w:rPr>
          <w:color w:val="3E4144"/>
          <w:sz w:val="24"/>
        </w:rPr>
        <w:t>star</w:t>
      </w:r>
      <w:r>
        <w:rPr>
          <w:color w:val="3E4144"/>
          <w:spacing w:val="-1"/>
          <w:sz w:val="24"/>
        </w:rPr>
        <w:t> </w:t>
      </w:r>
      <w:r>
        <w:rPr>
          <w:color w:val="3E4144"/>
          <w:sz w:val="24"/>
        </w:rPr>
        <w:t>Green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Star</w:t>
      </w:r>
      <w:r>
        <w:rPr>
          <w:color w:val="3E4144"/>
          <w:spacing w:val="-1"/>
          <w:sz w:val="24"/>
        </w:rPr>
        <w:t> </w:t>
      </w:r>
      <w:r>
        <w:rPr>
          <w:color w:val="3E4144"/>
          <w:sz w:val="24"/>
        </w:rPr>
        <w:t>Design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and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As</w:t>
      </w:r>
      <w:r>
        <w:rPr>
          <w:color w:val="3E4144"/>
          <w:spacing w:val="-1"/>
          <w:sz w:val="24"/>
        </w:rPr>
        <w:t> </w:t>
      </w:r>
      <w:r>
        <w:rPr>
          <w:color w:val="3E4144"/>
          <w:sz w:val="24"/>
        </w:rPr>
        <w:t>Built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v1.2</w:t>
      </w:r>
      <w:r>
        <w:rPr>
          <w:color w:val="3E4144"/>
          <w:spacing w:val="-2"/>
          <w:sz w:val="24"/>
        </w:rPr>
        <w:t> </w:t>
      </w:r>
      <w:r>
        <w:rPr>
          <w:color w:val="3E4144"/>
          <w:sz w:val="24"/>
        </w:rPr>
        <w:t>Certified</w:t>
      </w:r>
      <w:r>
        <w:rPr>
          <w:color w:val="3E4144"/>
          <w:spacing w:val="-1"/>
          <w:sz w:val="24"/>
        </w:rPr>
        <w:t> </w:t>
      </w:r>
      <w:r>
        <w:rPr>
          <w:color w:val="3E4144"/>
          <w:spacing w:val="-2"/>
          <w:sz w:val="24"/>
        </w:rPr>
        <w:t>Rating.</w:t>
      </w:r>
    </w:p>
    <w:p>
      <w:pPr>
        <w:spacing w:after="0"/>
        <w:jc w:val="left"/>
        <w:rPr>
          <w:sz w:val="24"/>
        </w:rPr>
        <w:sectPr>
          <w:pgSz w:w="11910" w:h="16840"/>
          <w:pgMar w:top="1920" w:bottom="280" w:left="18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Heading1"/>
        <w:spacing w:line="1080" w:lineRule="exact" w:before="73"/>
      </w:pPr>
      <w:r>
        <w:rPr>
          <w:color w:val="3E4144"/>
        </w:rPr>
        <w:t>HIRE</w:t>
      </w:r>
      <w:r>
        <w:rPr>
          <w:color w:val="3E4144"/>
          <w:spacing w:val="-15"/>
        </w:rPr>
        <w:t> </w:t>
      </w:r>
      <w:r>
        <w:rPr>
          <w:color w:val="3E4144"/>
          <w:spacing w:val="-4"/>
        </w:rPr>
        <w:t>RATES</w:t>
      </w:r>
    </w:p>
    <w:p>
      <w:pPr>
        <w:spacing w:line="189" w:lineRule="exact" w:before="0"/>
        <w:ind w:left="383" w:right="0" w:firstLine="0"/>
        <w:jc w:val="left"/>
        <w:rPr>
          <w:i/>
          <w:sz w:val="24"/>
        </w:rPr>
      </w:pPr>
      <w:r>
        <w:rPr>
          <w:i/>
          <w:color w:val="3E4144"/>
          <w:sz w:val="24"/>
        </w:rPr>
        <w:t>Prices valid until 30 June </w:t>
      </w:r>
      <w:r>
        <w:rPr>
          <w:i/>
          <w:color w:val="3E4144"/>
          <w:spacing w:val="-4"/>
          <w:sz w:val="24"/>
        </w:rPr>
        <w:t>2027.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6"/>
        <w:rPr>
          <w:i/>
          <w:sz w:val="22"/>
        </w:rPr>
      </w:pPr>
    </w:p>
    <w:p>
      <w:pPr>
        <w:spacing w:line="240" w:lineRule="auto"/>
        <w:ind w:left="38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372485" cy="702310"/>
                <wp:effectExtent l="0" t="0" r="0" b="0"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3372485" cy="702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44"/>
                              <w:gridCol w:w="1483"/>
                              <w:gridCol w:w="1483"/>
                            </w:tblGrid>
                            <w:tr>
                              <w:trPr>
                                <w:trHeight w:val="736" w:hRule="atLeast"/>
                              </w:trPr>
                              <w:tc>
                                <w:tcPr>
                                  <w:tcW w:w="2344" w:type="dxa"/>
                                  <w:shd w:val="clear" w:color="auto" w:fill="3E4144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37"/>
                                    <w:rPr>
                                      <w:rFonts w:ascii="TT Commons 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T Commons Pro"/>
                                      <w:b/>
                                      <w:color w:val="FFFFFF"/>
                                      <w:sz w:val="20"/>
                                    </w:rPr>
                                    <w:t>Commercial</w:t>
                                  </w:r>
                                  <w:r>
                                    <w:rPr>
                                      <w:rFonts w:ascii="TT Commons Pro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T Commons Pro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>Hourly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3E4144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37"/>
                                    <w:ind w:left="471"/>
                                    <w:rPr>
                                      <w:rFonts w:ascii="TT Commons 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T Commons Pro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Peak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7" w:lineRule="exact" w:before="0"/>
                                    <w:ind w:left="471"/>
                                    <w:rPr>
                                      <w:rFonts w:ascii="TT Commons Pro DemiBold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FFFFFF"/>
                                      <w:sz w:val="18"/>
                                    </w:rPr>
                                    <w:t>inc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FFFFFF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FFFFFF"/>
                                      <w:spacing w:val="-5"/>
                                      <w:sz w:val="18"/>
                                    </w:rPr>
                                    <w:t>GST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3E4144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27"/>
                                    <w:ind w:left="292"/>
                                    <w:rPr>
                                      <w:rFonts w:ascii="TT Commons 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T Commons Pro"/>
                                      <w:b/>
                                      <w:color w:val="FFFFFF"/>
                                      <w:spacing w:val="-5"/>
                                      <w:sz w:val="20"/>
                                    </w:rPr>
                                    <w:t>Off-</w:t>
                                  </w:r>
                                  <w:r>
                                    <w:rPr>
                                      <w:rFonts w:ascii="TT Commons Pro"/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peak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7" w:lineRule="exact" w:before="0"/>
                                    <w:ind w:left="292"/>
                                    <w:rPr>
                                      <w:rFonts w:ascii="TT Commons Pro DemiBold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FFFFFF"/>
                                      <w:sz w:val="18"/>
                                    </w:rPr>
                                    <w:t>inc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FFFFFF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FFFFFF"/>
                                      <w:spacing w:val="-5"/>
                                      <w:sz w:val="18"/>
                                    </w:rPr>
                                    <w:t>GST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2344" w:type="dxa"/>
                                  <w:shd w:val="clear" w:color="auto" w:fill="D3DDB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z w:val="20"/>
                                    </w:rPr>
                                    <w:t>Auditorium</w:t>
                                  </w:r>
                                  <w:r>
                                    <w:rPr>
                                      <w:b w:val="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spacing w:val="-2"/>
                                      <w:sz w:val="20"/>
                                    </w:rPr>
                                    <w:t>Entire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D3DDB8"/>
                                </w:tcPr>
                                <w:p>
                                  <w:pPr>
                                    <w:pStyle w:val="TableParagraph"/>
                                    <w:ind w:left="471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pacing w:val="-2"/>
                                      <w:sz w:val="20"/>
                                    </w:rPr>
                                    <w:t>$364.00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D3DDB8"/>
                                </w:tcPr>
                                <w:p>
                                  <w:pPr>
                                    <w:pStyle w:val="TableParagraph"/>
                                    <w:ind w:left="292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pacing w:val="-2"/>
                                      <w:sz w:val="20"/>
                                    </w:rPr>
                                    <w:t>$291.00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65.55pt;height:55.3pt;mso-position-horizontal-relative:char;mso-position-vertical-relative:line" type="#_x0000_t202" id="docshape25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44"/>
                        <w:gridCol w:w="1483"/>
                        <w:gridCol w:w="1483"/>
                      </w:tblGrid>
                      <w:tr>
                        <w:trPr>
                          <w:trHeight w:val="736" w:hRule="atLeast"/>
                        </w:trPr>
                        <w:tc>
                          <w:tcPr>
                            <w:tcW w:w="2344" w:type="dxa"/>
                            <w:shd w:val="clear" w:color="auto" w:fill="3E4144"/>
                          </w:tcPr>
                          <w:p>
                            <w:pPr>
                              <w:pStyle w:val="TableParagraph"/>
                              <w:spacing w:line="240" w:lineRule="auto" w:before="237"/>
                              <w:rPr>
                                <w:rFonts w:ascii="TT Commons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T Commons Pro"/>
                                <w:b/>
                                <w:color w:val="FFFFFF"/>
                                <w:sz w:val="20"/>
                              </w:rPr>
                              <w:t>Commercial</w:t>
                            </w:r>
                            <w:r>
                              <w:rPr>
                                <w:rFonts w:ascii="TT Commons Pro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T Commons Pro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Hourly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3E4144"/>
                          </w:tcPr>
                          <w:p>
                            <w:pPr>
                              <w:pStyle w:val="TableParagraph"/>
                              <w:spacing w:line="279" w:lineRule="exact" w:before="137"/>
                              <w:ind w:left="471"/>
                              <w:rPr>
                                <w:rFonts w:ascii="TT Commons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T Commons Pro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Peak</w:t>
                            </w:r>
                          </w:p>
                          <w:p>
                            <w:pPr>
                              <w:pStyle w:val="TableParagraph"/>
                              <w:spacing w:line="247" w:lineRule="exact" w:before="0"/>
                              <w:ind w:left="471"/>
                              <w:rPr>
                                <w:rFonts w:ascii="TT Commons Pro DemiBold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T Commons Pro DemiBold"/>
                                <w:b/>
                                <w:i/>
                                <w:color w:val="FFFFFF"/>
                                <w:sz w:val="18"/>
                              </w:rPr>
                              <w:t>inc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FFFFFF"/>
                                <w:spacing w:val="-5"/>
                                <w:sz w:val="18"/>
                              </w:rPr>
                              <w:t>GST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3E4144"/>
                          </w:tcPr>
                          <w:p>
                            <w:pPr>
                              <w:pStyle w:val="TableParagraph"/>
                              <w:spacing w:line="279" w:lineRule="exact" w:before="127"/>
                              <w:ind w:left="292"/>
                              <w:rPr>
                                <w:rFonts w:ascii="TT Commons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T Commons Pro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Off-</w:t>
                            </w:r>
                            <w:r>
                              <w:rPr>
                                <w:rFonts w:ascii="TT Commons Pro"/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peak</w:t>
                            </w:r>
                          </w:p>
                          <w:p>
                            <w:pPr>
                              <w:pStyle w:val="TableParagraph"/>
                              <w:spacing w:line="247" w:lineRule="exact" w:before="0"/>
                              <w:ind w:left="292"/>
                              <w:rPr>
                                <w:rFonts w:ascii="TT Commons Pro DemiBold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T Commons Pro DemiBold"/>
                                <w:b/>
                                <w:i/>
                                <w:color w:val="FFFFFF"/>
                                <w:sz w:val="18"/>
                              </w:rPr>
                              <w:t>inc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FFFFFF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FFFFFF"/>
                                <w:spacing w:val="-5"/>
                                <w:sz w:val="18"/>
                              </w:rPr>
                              <w:t>GST</w:t>
                            </w: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2344" w:type="dxa"/>
                            <w:shd w:val="clear" w:color="auto" w:fill="D3DDB8"/>
                          </w:tcPr>
                          <w:p>
                            <w:pPr>
                              <w:pStyle w:val="TableParagraph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Auditorium</w:t>
                            </w:r>
                            <w:r>
                              <w:rPr>
                                <w:b w:val="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 w:val="0"/>
                                <w:spacing w:val="-2"/>
                                <w:sz w:val="20"/>
                              </w:rPr>
                              <w:t>Entire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D3DDB8"/>
                          </w:tcPr>
                          <w:p>
                            <w:pPr>
                              <w:pStyle w:val="TableParagraph"/>
                              <w:ind w:left="471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pacing w:val="-2"/>
                                <w:sz w:val="20"/>
                              </w:rPr>
                              <w:t>$364.00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D3DDB8"/>
                          </w:tcPr>
                          <w:p>
                            <w:pPr>
                              <w:pStyle w:val="TableParagraph"/>
                              <w:ind w:left="292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pacing w:val="-2"/>
                                <w:sz w:val="20"/>
                              </w:rPr>
                              <w:t>$291.00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104"/>
          <w:sz w:val="20"/>
        </w:rPr>
        <w:t> </w:t>
      </w:r>
      <w:r>
        <w:rPr>
          <w:spacing w:val="104"/>
          <w:sz w:val="20"/>
        </w:rPr>
        <mc:AlternateContent>
          <mc:Choice Requires="wps">
            <w:drawing>
              <wp:inline distT="0" distB="0" distL="0" distR="0">
                <wp:extent cx="3372485" cy="702310"/>
                <wp:effectExtent l="0" t="0" r="0" b="0"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3372485" cy="702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60"/>
                              <w:gridCol w:w="1455"/>
                              <w:gridCol w:w="1494"/>
                            </w:tblGrid>
                            <w:tr>
                              <w:trPr>
                                <w:trHeight w:val="736" w:hRule="atLeast"/>
                              </w:trPr>
                              <w:tc>
                                <w:tcPr>
                                  <w:tcW w:w="2360" w:type="dxa"/>
                                  <w:shd w:val="clear" w:color="auto" w:fill="ABC37D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37"/>
                                    <w:rPr>
                                      <w:rFonts w:ascii="TT Commons 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T Commons Pro"/>
                                      <w:b/>
                                      <w:color w:val="3E4144"/>
                                      <w:sz w:val="20"/>
                                    </w:rPr>
                                    <w:t>Community</w:t>
                                  </w:r>
                                  <w:r>
                                    <w:rPr>
                                      <w:rFonts w:ascii="TT Commons Pro"/>
                                      <w:b/>
                                      <w:color w:val="3E4144"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T Commons Pro"/>
                                      <w:b/>
                                      <w:color w:val="3E4144"/>
                                      <w:spacing w:val="-2"/>
                                      <w:sz w:val="20"/>
                                    </w:rPr>
                                    <w:t>Hourly*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shd w:val="clear" w:color="auto" w:fill="ABC37D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37"/>
                                    <w:ind w:left="455"/>
                                    <w:rPr>
                                      <w:rFonts w:ascii="TT Commons 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T Commons Pro"/>
                                      <w:b/>
                                      <w:color w:val="3E4144"/>
                                      <w:spacing w:val="-4"/>
                                      <w:sz w:val="20"/>
                                    </w:rPr>
                                    <w:t>Peak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7" w:lineRule="exact" w:before="0"/>
                                    <w:ind w:left="455"/>
                                    <w:rPr>
                                      <w:rFonts w:ascii="TT Commons Pro DemiBold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3E4144"/>
                                      <w:sz w:val="18"/>
                                    </w:rPr>
                                    <w:t>inc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3E4144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3E4144"/>
                                      <w:spacing w:val="-5"/>
                                      <w:sz w:val="18"/>
                                    </w:rPr>
                                    <w:t>GST</w:t>
                                  </w:r>
                                </w:p>
                              </w:tc>
                              <w:tc>
                                <w:tcPr>
                                  <w:tcW w:w="1494" w:type="dxa"/>
                                  <w:shd w:val="clear" w:color="auto" w:fill="ABC37D"/>
                                </w:tcPr>
                                <w:p>
                                  <w:pPr>
                                    <w:pStyle w:val="TableParagraph"/>
                                    <w:spacing w:line="279" w:lineRule="exact" w:before="127"/>
                                    <w:ind w:left="304"/>
                                    <w:rPr>
                                      <w:rFonts w:ascii="TT Commons 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T Commons Pro"/>
                                      <w:b/>
                                      <w:color w:val="3E4144"/>
                                      <w:spacing w:val="-5"/>
                                      <w:sz w:val="20"/>
                                    </w:rPr>
                                    <w:t>Off-</w:t>
                                  </w:r>
                                  <w:r>
                                    <w:rPr>
                                      <w:rFonts w:ascii="TT Commons Pro"/>
                                      <w:b/>
                                      <w:color w:val="3E4144"/>
                                      <w:spacing w:val="-4"/>
                                      <w:sz w:val="20"/>
                                    </w:rPr>
                                    <w:t>peak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7" w:lineRule="exact" w:before="0"/>
                                    <w:ind w:left="304"/>
                                    <w:rPr>
                                      <w:rFonts w:ascii="TT Commons Pro DemiBold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3E4144"/>
                                      <w:sz w:val="18"/>
                                    </w:rPr>
                                    <w:t>inc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3E4144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TT Commons Pro DemiBold"/>
                                      <w:b/>
                                      <w:i/>
                                      <w:color w:val="3E4144"/>
                                      <w:spacing w:val="-5"/>
                                      <w:sz w:val="18"/>
                                    </w:rPr>
                                    <w:t>GST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8" w:hRule="atLeast"/>
                              </w:trPr>
                              <w:tc>
                                <w:tcPr>
                                  <w:tcW w:w="2360" w:type="dxa"/>
                                  <w:shd w:val="clear" w:color="auto" w:fill="E6E7E8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z w:val="20"/>
                                    </w:rPr>
                                    <w:t>Auditorium</w:t>
                                  </w:r>
                                  <w:r>
                                    <w:rPr>
                                      <w:b w:val="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spacing w:val="-2"/>
                                      <w:sz w:val="20"/>
                                    </w:rPr>
                                    <w:t>Entire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shd w:val="clear" w:color="auto" w:fill="E6E7E8"/>
                                </w:tcPr>
                                <w:p>
                                  <w:pPr>
                                    <w:pStyle w:val="TableParagraph"/>
                                    <w:ind w:left="455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pacing w:val="-2"/>
                                      <w:sz w:val="20"/>
                                    </w:rPr>
                                    <w:t>$273.00</w:t>
                                  </w:r>
                                </w:p>
                              </w:tc>
                              <w:tc>
                                <w:tcPr>
                                  <w:tcW w:w="1494" w:type="dxa"/>
                                  <w:shd w:val="clear" w:color="auto" w:fill="E6E7E8"/>
                                </w:tcPr>
                                <w:p>
                                  <w:pPr>
                                    <w:pStyle w:val="TableParagraph"/>
                                    <w:ind w:left="304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pacing w:val="-2"/>
                                      <w:sz w:val="20"/>
                                    </w:rPr>
                                    <w:t>$218.00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65.55pt;height:55.3pt;mso-position-horizontal-relative:char;mso-position-vertical-relative:line" type="#_x0000_t202" id="docshape26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60"/>
                        <w:gridCol w:w="1455"/>
                        <w:gridCol w:w="1494"/>
                      </w:tblGrid>
                      <w:tr>
                        <w:trPr>
                          <w:trHeight w:val="736" w:hRule="atLeast"/>
                        </w:trPr>
                        <w:tc>
                          <w:tcPr>
                            <w:tcW w:w="2360" w:type="dxa"/>
                            <w:shd w:val="clear" w:color="auto" w:fill="ABC37D"/>
                          </w:tcPr>
                          <w:p>
                            <w:pPr>
                              <w:pStyle w:val="TableParagraph"/>
                              <w:spacing w:line="240" w:lineRule="auto" w:before="237"/>
                              <w:rPr>
                                <w:rFonts w:ascii="TT Commons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T Commons Pro"/>
                                <w:b/>
                                <w:color w:val="3E4144"/>
                                <w:sz w:val="20"/>
                              </w:rPr>
                              <w:t>Community</w:t>
                            </w:r>
                            <w:r>
                              <w:rPr>
                                <w:rFonts w:ascii="TT Commons Pro"/>
                                <w:b/>
                                <w:color w:val="3E4144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T Commons Pro"/>
                                <w:b/>
                                <w:color w:val="3E4144"/>
                                <w:spacing w:val="-2"/>
                                <w:sz w:val="20"/>
                              </w:rPr>
                              <w:t>Hourly*</w:t>
                            </w:r>
                          </w:p>
                        </w:tc>
                        <w:tc>
                          <w:tcPr>
                            <w:tcW w:w="1455" w:type="dxa"/>
                            <w:shd w:val="clear" w:color="auto" w:fill="ABC37D"/>
                          </w:tcPr>
                          <w:p>
                            <w:pPr>
                              <w:pStyle w:val="TableParagraph"/>
                              <w:spacing w:line="279" w:lineRule="exact" w:before="137"/>
                              <w:ind w:left="455"/>
                              <w:rPr>
                                <w:rFonts w:ascii="TT Commons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T Commons Pro"/>
                                <w:b/>
                                <w:color w:val="3E4144"/>
                                <w:spacing w:val="-4"/>
                                <w:sz w:val="20"/>
                              </w:rPr>
                              <w:t>Peak</w:t>
                            </w:r>
                          </w:p>
                          <w:p>
                            <w:pPr>
                              <w:pStyle w:val="TableParagraph"/>
                              <w:spacing w:line="247" w:lineRule="exact" w:before="0"/>
                              <w:ind w:left="455"/>
                              <w:rPr>
                                <w:rFonts w:ascii="TT Commons Pro DemiBold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T Commons Pro DemiBold"/>
                                <w:b/>
                                <w:i/>
                                <w:color w:val="3E4144"/>
                                <w:sz w:val="18"/>
                              </w:rPr>
                              <w:t>inc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3E4144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3E4144"/>
                                <w:spacing w:val="-5"/>
                                <w:sz w:val="18"/>
                              </w:rPr>
                              <w:t>GST</w:t>
                            </w:r>
                          </w:p>
                        </w:tc>
                        <w:tc>
                          <w:tcPr>
                            <w:tcW w:w="1494" w:type="dxa"/>
                            <w:shd w:val="clear" w:color="auto" w:fill="ABC37D"/>
                          </w:tcPr>
                          <w:p>
                            <w:pPr>
                              <w:pStyle w:val="TableParagraph"/>
                              <w:spacing w:line="279" w:lineRule="exact" w:before="127"/>
                              <w:ind w:left="304"/>
                              <w:rPr>
                                <w:rFonts w:ascii="TT Commons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T Commons Pro"/>
                                <w:b/>
                                <w:color w:val="3E4144"/>
                                <w:spacing w:val="-5"/>
                                <w:sz w:val="20"/>
                              </w:rPr>
                              <w:t>Off-</w:t>
                            </w:r>
                            <w:r>
                              <w:rPr>
                                <w:rFonts w:ascii="TT Commons Pro"/>
                                <w:b/>
                                <w:color w:val="3E4144"/>
                                <w:spacing w:val="-4"/>
                                <w:sz w:val="20"/>
                              </w:rPr>
                              <w:t>peak</w:t>
                            </w:r>
                          </w:p>
                          <w:p>
                            <w:pPr>
                              <w:pStyle w:val="TableParagraph"/>
                              <w:spacing w:line="247" w:lineRule="exact" w:before="0"/>
                              <w:ind w:left="304"/>
                              <w:rPr>
                                <w:rFonts w:ascii="TT Commons Pro DemiBold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T Commons Pro DemiBold"/>
                                <w:b/>
                                <w:i/>
                                <w:color w:val="3E4144"/>
                                <w:sz w:val="18"/>
                              </w:rPr>
                              <w:t>inc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3E4144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TT Commons Pro DemiBold"/>
                                <w:b/>
                                <w:i/>
                                <w:color w:val="3E4144"/>
                                <w:spacing w:val="-5"/>
                                <w:sz w:val="18"/>
                              </w:rPr>
                              <w:t>GST</w:t>
                            </w:r>
                          </w:p>
                        </w:tc>
                      </w:tr>
                      <w:tr>
                        <w:trPr>
                          <w:trHeight w:val="368" w:hRule="atLeast"/>
                        </w:trPr>
                        <w:tc>
                          <w:tcPr>
                            <w:tcW w:w="2360" w:type="dxa"/>
                            <w:shd w:val="clear" w:color="auto" w:fill="E6E7E8"/>
                          </w:tcPr>
                          <w:p>
                            <w:pPr>
                              <w:pStyle w:val="TableParagraph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Auditorium</w:t>
                            </w:r>
                            <w:r>
                              <w:rPr>
                                <w:b w:val="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 w:val="0"/>
                                <w:spacing w:val="-2"/>
                                <w:sz w:val="20"/>
                              </w:rPr>
                              <w:t>Entire</w:t>
                            </w:r>
                          </w:p>
                        </w:tc>
                        <w:tc>
                          <w:tcPr>
                            <w:tcW w:w="1455" w:type="dxa"/>
                            <w:shd w:val="clear" w:color="auto" w:fill="E6E7E8"/>
                          </w:tcPr>
                          <w:p>
                            <w:pPr>
                              <w:pStyle w:val="TableParagraph"/>
                              <w:ind w:left="455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pacing w:val="-2"/>
                                <w:sz w:val="20"/>
                              </w:rPr>
                              <w:t>$273.00</w:t>
                            </w:r>
                          </w:p>
                        </w:tc>
                        <w:tc>
                          <w:tcPr>
                            <w:tcW w:w="1494" w:type="dxa"/>
                            <w:shd w:val="clear" w:color="auto" w:fill="E6E7E8"/>
                          </w:tcPr>
                          <w:p>
                            <w:pPr>
                              <w:pStyle w:val="TableParagraph"/>
                              <w:ind w:left="304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pacing w:val="-2"/>
                                <w:sz w:val="20"/>
                              </w:rPr>
                              <w:t>$218.00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104"/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0" w:bottom="0" w:left="180" w:right="460"/>
        </w:sectPr>
      </w:pPr>
    </w:p>
    <w:p>
      <w:pPr>
        <w:tabs>
          <w:tab w:pos="3199" w:val="left" w:leader="none"/>
          <w:tab w:pos="4503" w:val="left" w:leader="none"/>
        </w:tabs>
        <w:spacing w:line="280" w:lineRule="auto" w:before="53"/>
        <w:ind w:left="497" w:right="38" w:firstLine="0"/>
        <w:jc w:val="left"/>
        <w:rPr>
          <w:rFonts w:ascii="TT Commons Pro Medium"/>
          <w:b w:val="0"/>
          <w:sz w:val="20"/>
        </w:rPr>
      </w:pPr>
      <w:r>
        <w:rPr>
          <w:rFonts w:ascii="TT Commons Pro Medium"/>
          <w:b w:val="0"/>
          <w:sz w:val="20"/>
        </w:rPr>
        <w:t>Auditorium Performance A</w:t>
        <w:tab/>
      </w:r>
      <w:r>
        <w:rPr>
          <w:rFonts w:ascii="TT Commons Pro Medium"/>
          <w:b w:val="0"/>
          <w:spacing w:val="-2"/>
          <w:sz w:val="20"/>
        </w:rPr>
        <w:t>$346.00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6"/>
          <w:sz w:val="20"/>
        </w:rPr>
        <w:t>$277.00 </w:t>
      </w:r>
      <w:r>
        <w:rPr>
          <w:rFonts w:ascii="TT Commons Pro Medium"/>
          <w:b w:val="0"/>
          <w:sz w:val="20"/>
        </w:rPr>
        <w:t>Auditorium B</w:t>
        <w:tab/>
      </w:r>
      <w:r>
        <w:rPr>
          <w:rFonts w:ascii="TT Commons Pro Medium"/>
          <w:b w:val="0"/>
          <w:spacing w:val="-2"/>
          <w:sz w:val="20"/>
        </w:rPr>
        <w:t>$73.00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$58.00</w:t>
      </w:r>
    </w:p>
    <w:p>
      <w:pPr>
        <w:tabs>
          <w:tab w:pos="3199" w:val="left" w:leader="none"/>
          <w:tab w:pos="4503" w:val="left" w:leader="none"/>
        </w:tabs>
        <w:spacing w:before="2"/>
        <w:ind w:left="497" w:right="0" w:firstLine="0"/>
        <w:jc w:val="left"/>
        <w:rPr>
          <w:rFonts w:ascii="TT Commons Pro Medium"/>
          <w:b w:val="0"/>
          <w:sz w:val="20"/>
        </w:rPr>
      </w:pPr>
      <w:r>
        <w:rPr>
          <w:rFonts w:ascii="TT Commons Pro Medium"/>
          <w:b w:val="0"/>
          <w:sz w:val="20"/>
        </w:rPr>
        <w:t>Commercial</w:t>
      </w:r>
      <w:r>
        <w:rPr>
          <w:rFonts w:ascii="TT Commons Pro Medium"/>
          <w:b w:val="0"/>
          <w:spacing w:val="-4"/>
          <w:sz w:val="20"/>
        </w:rPr>
        <w:t> </w:t>
      </w:r>
      <w:r>
        <w:rPr>
          <w:rFonts w:ascii="TT Commons Pro Medium"/>
          <w:b w:val="0"/>
          <w:spacing w:val="-2"/>
          <w:sz w:val="20"/>
        </w:rPr>
        <w:t>Kitchen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$55.00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$44.00</w:t>
      </w:r>
    </w:p>
    <w:p>
      <w:pPr>
        <w:tabs>
          <w:tab w:pos="3199" w:val="left" w:leader="none"/>
          <w:tab w:pos="4503" w:val="left" w:leader="none"/>
        </w:tabs>
        <w:spacing w:before="54"/>
        <w:ind w:left="497" w:right="0" w:firstLine="0"/>
        <w:jc w:val="left"/>
        <w:rPr>
          <w:rFonts w:ascii="TT Commons Pro Medium"/>
          <w:b w:val="0"/>
          <w:sz w:val="20"/>
        </w:rPr>
      </w:pPr>
      <w:r>
        <w:rPr>
          <w:rFonts w:ascii="TT Commons Pro Medium"/>
          <w:b w:val="0"/>
          <w:sz w:val="20"/>
        </w:rPr>
        <w:t>Room</w:t>
      </w:r>
      <w:r>
        <w:rPr>
          <w:rFonts w:ascii="TT Commons Pro Medium"/>
          <w:b w:val="0"/>
          <w:spacing w:val="-4"/>
          <w:sz w:val="20"/>
        </w:rPr>
        <w:t> Hire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$44.00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$44.00</w:t>
      </w:r>
    </w:p>
    <w:p>
      <w:pPr>
        <w:tabs>
          <w:tab w:pos="3199" w:val="left" w:leader="none"/>
          <w:tab w:pos="4503" w:val="left" w:leader="none"/>
        </w:tabs>
        <w:spacing w:line="280" w:lineRule="auto" w:before="53"/>
        <w:ind w:left="497" w:right="598" w:firstLine="0"/>
        <w:jc w:val="left"/>
        <w:rPr>
          <w:rFonts w:ascii="TT Commons Pro Medium"/>
          <w:b w:val="0"/>
          <w:sz w:val="20"/>
        </w:rPr>
      </w:pPr>
      <w:r>
        <w:rPr/>
        <w:br w:type="column"/>
      </w:r>
      <w:r>
        <w:rPr>
          <w:rFonts w:ascii="TT Commons Pro Medium"/>
          <w:b w:val="0"/>
          <w:sz w:val="20"/>
        </w:rPr>
        <w:t>Auditorium Performance A</w:t>
        <w:tab/>
      </w:r>
      <w:r>
        <w:rPr>
          <w:rFonts w:ascii="TT Commons Pro Medium"/>
          <w:b w:val="0"/>
          <w:spacing w:val="-2"/>
          <w:sz w:val="20"/>
        </w:rPr>
        <w:t>$259.00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4"/>
          <w:sz w:val="20"/>
        </w:rPr>
        <w:t>$207.00 </w:t>
      </w:r>
      <w:r>
        <w:rPr>
          <w:rFonts w:ascii="TT Commons Pro Medium"/>
          <w:b w:val="0"/>
          <w:sz w:val="20"/>
        </w:rPr>
        <w:t>Auditorium B</w:t>
        <w:tab/>
      </w:r>
      <w:r>
        <w:rPr>
          <w:rFonts w:ascii="TT Commons Pro Medium"/>
          <w:b w:val="0"/>
          <w:spacing w:val="-2"/>
          <w:sz w:val="20"/>
        </w:rPr>
        <w:t>$55.00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$44.00</w:t>
      </w:r>
    </w:p>
    <w:p>
      <w:pPr>
        <w:tabs>
          <w:tab w:pos="3199" w:val="left" w:leader="none"/>
          <w:tab w:pos="4503" w:val="left" w:leader="none"/>
        </w:tabs>
        <w:spacing w:before="2"/>
        <w:ind w:left="497" w:right="0" w:firstLine="0"/>
        <w:jc w:val="left"/>
        <w:rPr>
          <w:rFonts w:ascii="TT Commons Pro Medium"/>
          <w:b w:val="0"/>
          <w:sz w:val="20"/>
        </w:rPr>
      </w:pPr>
      <w:r>
        <w:rPr>
          <w:rFonts w:ascii="TT Commons Pro Medium"/>
          <w:b w:val="0"/>
          <w:sz w:val="20"/>
        </w:rPr>
        <w:t>Commercial</w:t>
      </w:r>
      <w:r>
        <w:rPr>
          <w:rFonts w:ascii="TT Commons Pro Medium"/>
          <w:b w:val="0"/>
          <w:spacing w:val="-4"/>
          <w:sz w:val="20"/>
        </w:rPr>
        <w:t> </w:t>
      </w:r>
      <w:r>
        <w:rPr>
          <w:rFonts w:ascii="TT Commons Pro Medium"/>
          <w:b w:val="0"/>
          <w:spacing w:val="-2"/>
          <w:sz w:val="20"/>
        </w:rPr>
        <w:t>Kitchen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$41.00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$33.00</w:t>
      </w:r>
    </w:p>
    <w:p>
      <w:pPr>
        <w:tabs>
          <w:tab w:pos="3199" w:val="left" w:leader="none"/>
          <w:tab w:pos="4503" w:val="left" w:leader="none"/>
        </w:tabs>
        <w:spacing w:before="54"/>
        <w:ind w:left="497" w:right="0" w:firstLine="0"/>
        <w:jc w:val="left"/>
        <w:rPr>
          <w:rFonts w:ascii="TT Commons Pro Medium"/>
          <w:b w:val="0"/>
          <w:sz w:val="20"/>
        </w:rPr>
      </w:pPr>
      <w:r>
        <w:rPr>
          <w:rFonts w:ascii="TT Commons Pro Medium"/>
          <w:b w:val="0"/>
          <w:sz w:val="20"/>
        </w:rPr>
        <w:t>Room</w:t>
      </w:r>
      <w:r>
        <w:rPr>
          <w:rFonts w:ascii="TT Commons Pro Medium"/>
          <w:b w:val="0"/>
          <w:spacing w:val="-4"/>
          <w:sz w:val="20"/>
        </w:rPr>
        <w:t> Hire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$33.00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2"/>
          <w:sz w:val="20"/>
        </w:rPr>
        <w:t>$33.00</w:t>
      </w:r>
    </w:p>
    <w:p>
      <w:pPr>
        <w:spacing w:after="0"/>
        <w:jc w:val="left"/>
        <w:rPr>
          <w:rFonts w:ascii="TT Commons Pro Medium"/>
          <w:sz w:val="20"/>
        </w:rPr>
        <w:sectPr>
          <w:type w:val="continuous"/>
          <w:pgSz w:w="11910" w:h="16840"/>
          <w:pgMar w:top="1920" w:bottom="280" w:left="180" w:right="460"/>
          <w:cols w:num="2" w:equalWidth="0">
            <w:col w:w="5220" w:space="245"/>
            <w:col w:w="5805"/>
          </w:cols>
        </w:sectPr>
      </w:pPr>
    </w:p>
    <w:p>
      <w:pPr>
        <w:pStyle w:val="BodyText"/>
        <w:rPr>
          <w:rFonts w:ascii="TT Commons Pro Medium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5872">
                <wp:simplePos x="0" y="0"/>
                <wp:positionH relativeFrom="page">
                  <wp:posOffset>0</wp:posOffset>
                </wp:positionH>
                <wp:positionV relativeFrom="page">
                  <wp:posOffset>2977134</wp:posOffset>
                </wp:positionV>
                <wp:extent cx="7560309" cy="771525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560309" cy="7715250"/>
                          <a:chExt cx="7560309" cy="771525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15757"/>
                            <a:ext cx="7559992" cy="6099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0" y="1615973"/>
                            <a:ext cx="7560309" cy="74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429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282"/>
                                </a:lnTo>
                                <a:lnTo>
                                  <a:pt x="7559992" y="74282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57898" y="3978262"/>
                            <a:ext cx="3372485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2485" h="702310">
                                <a:moveTo>
                                  <a:pt x="3371939" y="468007"/>
                                </a:moveTo>
                                <a:lnTo>
                                  <a:pt x="2543949" y="468007"/>
                                </a:lnTo>
                                <a:lnTo>
                                  <a:pt x="1715947" y="468007"/>
                                </a:lnTo>
                                <a:lnTo>
                                  <a:pt x="0" y="468007"/>
                                </a:lnTo>
                                <a:lnTo>
                                  <a:pt x="0" y="702005"/>
                                </a:lnTo>
                                <a:lnTo>
                                  <a:pt x="1715947" y="702005"/>
                                </a:lnTo>
                                <a:lnTo>
                                  <a:pt x="2543949" y="702005"/>
                                </a:lnTo>
                                <a:lnTo>
                                  <a:pt x="3371939" y="702005"/>
                                </a:lnTo>
                                <a:lnTo>
                                  <a:pt x="3371939" y="468007"/>
                                </a:lnTo>
                                <a:close/>
                              </a:path>
                              <a:path w="3372485" h="702310">
                                <a:moveTo>
                                  <a:pt x="3371939" y="0"/>
                                </a:moveTo>
                                <a:lnTo>
                                  <a:pt x="2543949" y="0"/>
                                </a:lnTo>
                                <a:lnTo>
                                  <a:pt x="17159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997"/>
                                </a:lnTo>
                                <a:lnTo>
                                  <a:pt x="1715947" y="233997"/>
                                </a:lnTo>
                                <a:lnTo>
                                  <a:pt x="2543949" y="233997"/>
                                </a:lnTo>
                                <a:lnTo>
                                  <a:pt x="3371939" y="233997"/>
                                </a:lnTo>
                                <a:lnTo>
                                  <a:pt x="3371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D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57898" y="3744264"/>
                            <a:ext cx="3372485" cy="221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2485" h="2219960">
                                <a:moveTo>
                                  <a:pt x="2630081" y="1985810"/>
                                </a:moveTo>
                                <a:lnTo>
                                  <a:pt x="1960499" y="1985810"/>
                                </a:lnTo>
                                <a:lnTo>
                                  <a:pt x="0" y="1985810"/>
                                </a:lnTo>
                                <a:lnTo>
                                  <a:pt x="0" y="2219820"/>
                                </a:lnTo>
                                <a:lnTo>
                                  <a:pt x="1960499" y="2219820"/>
                                </a:lnTo>
                                <a:lnTo>
                                  <a:pt x="2630081" y="2219820"/>
                                </a:lnTo>
                                <a:lnTo>
                                  <a:pt x="2630081" y="1985810"/>
                                </a:lnTo>
                                <a:close/>
                              </a:path>
                              <a:path w="3372485" h="2219960">
                                <a:moveTo>
                                  <a:pt x="3371939" y="467995"/>
                                </a:moveTo>
                                <a:lnTo>
                                  <a:pt x="2543949" y="467995"/>
                                </a:lnTo>
                                <a:lnTo>
                                  <a:pt x="1715947" y="467995"/>
                                </a:lnTo>
                                <a:lnTo>
                                  <a:pt x="0" y="467995"/>
                                </a:lnTo>
                                <a:lnTo>
                                  <a:pt x="0" y="702005"/>
                                </a:lnTo>
                                <a:lnTo>
                                  <a:pt x="1715947" y="702005"/>
                                </a:lnTo>
                                <a:lnTo>
                                  <a:pt x="2543949" y="702005"/>
                                </a:lnTo>
                                <a:lnTo>
                                  <a:pt x="3371939" y="702005"/>
                                </a:lnTo>
                                <a:lnTo>
                                  <a:pt x="3371939" y="467995"/>
                                </a:lnTo>
                                <a:close/>
                              </a:path>
                              <a:path w="3372485" h="2219960">
                                <a:moveTo>
                                  <a:pt x="3371939" y="0"/>
                                </a:moveTo>
                                <a:lnTo>
                                  <a:pt x="2543949" y="0"/>
                                </a:lnTo>
                                <a:lnTo>
                                  <a:pt x="17159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997"/>
                                </a:lnTo>
                                <a:lnTo>
                                  <a:pt x="1715947" y="233997"/>
                                </a:lnTo>
                                <a:lnTo>
                                  <a:pt x="2543949" y="233997"/>
                                </a:lnTo>
                                <a:lnTo>
                                  <a:pt x="3371939" y="233997"/>
                                </a:lnTo>
                                <a:lnTo>
                                  <a:pt x="3371939" y="0"/>
                                </a:lnTo>
                                <a:close/>
                              </a:path>
                              <a:path w="3372485" h="2219960">
                                <a:moveTo>
                                  <a:pt x="3371951" y="1985810"/>
                                </a:moveTo>
                                <a:lnTo>
                                  <a:pt x="2630106" y="1985810"/>
                                </a:lnTo>
                                <a:lnTo>
                                  <a:pt x="2630106" y="2219820"/>
                                </a:lnTo>
                                <a:lnTo>
                                  <a:pt x="3371951" y="2219820"/>
                                </a:lnTo>
                                <a:lnTo>
                                  <a:pt x="3371951" y="1985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828046" y="3978262"/>
                            <a:ext cx="3372485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2485" h="702310">
                                <a:moveTo>
                                  <a:pt x="1715935" y="468007"/>
                                </a:moveTo>
                                <a:lnTo>
                                  <a:pt x="0" y="468007"/>
                                </a:lnTo>
                                <a:lnTo>
                                  <a:pt x="0" y="702005"/>
                                </a:lnTo>
                                <a:lnTo>
                                  <a:pt x="1715935" y="702005"/>
                                </a:lnTo>
                                <a:lnTo>
                                  <a:pt x="1715935" y="468007"/>
                                </a:lnTo>
                                <a:close/>
                              </a:path>
                              <a:path w="3372485" h="702310">
                                <a:moveTo>
                                  <a:pt x="1715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997"/>
                                </a:lnTo>
                                <a:lnTo>
                                  <a:pt x="1715935" y="233997"/>
                                </a:lnTo>
                                <a:lnTo>
                                  <a:pt x="1715935" y="0"/>
                                </a:lnTo>
                                <a:close/>
                              </a:path>
                              <a:path w="3372485" h="702310">
                                <a:moveTo>
                                  <a:pt x="3371951" y="468007"/>
                                </a:moveTo>
                                <a:lnTo>
                                  <a:pt x="2543949" y="468007"/>
                                </a:lnTo>
                                <a:lnTo>
                                  <a:pt x="1715947" y="468007"/>
                                </a:lnTo>
                                <a:lnTo>
                                  <a:pt x="1715947" y="702005"/>
                                </a:lnTo>
                                <a:lnTo>
                                  <a:pt x="2543949" y="702005"/>
                                </a:lnTo>
                                <a:lnTo>
                                  <a:pt x="3371951" y="702005"/>
                                </a:lnTo>
                                <a:lnTo>
                                  <a:pt x="3371951" y="468007"/>
                                </a:lnTo>
                                <a:close/>
                              </a:path>
                              <a:path w="3372485" h="702310">
                                <a:moveTo>
                                  <a:pt x="3371951" y="0"/>
                                </a:moveTo>
                                <a:lnTo>
                                  <a:pt x="2543949" y="0"/>
                                </a:lnTo>
                                <a:lnTo>
                                  <a:pt x="1715947" y="0"/>
                                </a:lnTo>
                                <a:lnTo>
                                  <a:pt x="1715947" y="233997"/>
                                </a:lnTo>
                                <a:lnTo>
                                  <a:pt x="2543949" y="233997"/>
                                </a:lnTo>
                                <a:lnTo>
                                  <a:pt x="3371951" y="233997"/>
                                </a:lnTo>
                                <a:lnTo>
                                  <a:pt x="337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828046" y="3744264"/>
                            <a:ext cx="3372485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2485" h="702310">
                                <a:moveTo>
                                  <a:pt x="1715935" y="467995"/>
                                </a:moveTo>
                                <a:lnTo>
                                  <a:pt x="0" y="467995"/>
                                </a:lnTo>
                                <a:lnTo>
                                  <a:pt x="0" y="702005"/>
                                </a:lnTo>
                                <a:lnTo>
                                  <a:pt x="1715935" y="702005"/>
                                </a:lnTo>
                                <a:lnTo>
                                  <a:pt x="1715935" y="467995"/>
                                </a:lnTo>
                                <a:close/>
                              </a:path>
                              <a:path w="3372485" h="702310">
                                <a:moveTo>
                                  <a:pt x="17159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997"/>
                                </a:lnTo>
                                <a:lnTo>
                                  <a:pt x="1715935" y="233997"/>
                                </a:lnTo>
                                <a:lnTo>
                                  <a:pt x="1715935" y="0"/>
                                </a:lnTo>
                                <a:close/>
                              </a:path>
                              <a:path w="3372485" h="702310">
                                <a:moveTo>
                                  <a:pt x="3371951" y="467995"/>
                                </a:moveTo>
                                <a:lnTo>
                                  <a:pt x="2543949" y="467995"/>
                                </a:lnTo>
                                <a:lnTo>
                                  <a:pt x="1715947" y="467995"/>
                                </a:lnTo>
                                <a:lnTo>
                                  <a:pt x="1715947" y="702005"/>
                                </a:lnTo>
                                <a:lnTo>
                                  <a:pt x="2543949" y="702005"/>
                                </a:lnTo>
                                <a:lnTo>
                                  <a:pt x="3371951" y="702005"/>
                                </a:lnTo>
                                <a:lnTo>
                                  <a:pt x="3371951" y="467995"/>
                                </a:lnTo>
                                <a:close/>
                              </a:path>
                              <a:path w="3372485" h="702310">
                                <a:moveTo>
                                  <a:pt x="3371951" y="0"/>
                                </a:moveTo>
                                <a:lnTo>
                                  <a:pt x="2543949" y="0"/>
                                </a:lnTo>
                                <a:lnTo>
                                  <a:pt x="1715947" y="0"/>
                                </a:lnTo>
                                <a:lnTo>
                                  <a:pt x="1715947" y="233997"/>
                                </a:lnTo>
                                <a:lnTo>
                                  <a:pt x="2543949" y="233997"/>
                                </a:lnTo>
                                <a:lnTo>
                                  <a:pt x="3371951" y="233997"/>
                                </a:lnTo>
                                <a:lnTo>
                                  <a:pt x="337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6157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34.420013pt;width:595.3pt;height:607.5pt;mso-position-horizontal-relative:page;mso-position-vertical-relative:page;z-index:-15940608" id="docshapegroup27" coordorigin="0,4688" coordsize="11906,12150">
                <v:shape style="position:absolute;left:0;top:7232;width:11906;height:9605" type="#_x0000_t75" id="docshape28" stroked="false">
                  <v:imagedata r:id="rId16" o:title=""/>
                </v:shape>
                <v:rect style="position:absolute;left:0;top:7233;width:11906;height:117" id="docshape29" filled="true" fillcolor="#ffffff" stroked="false">
                  <v:fill type="solid"/>
                </v:rect>
                <v:shape style="position:absolute;left:563;top:10953;width:5311;height:1106" id="docshape30" coordorigin="564,10953" coordsize="5311,1106" path="m5874,11690l4570,11690,3266,11690,564,11690,564,12059,3266,12059,4570,12059,5874,12059,5874,11690xm5874,10953l4570,10953,3266,10953,564,10953,564,11322,3266,11322,4570,11322,5874,11322,5874,10953xe" filled="true" fillcolor="#d3ddb8" stroked="false">
                  <v:path arrowok="t"/>
                  <v:fill type="solid"/>
                </v:shape>
                <v:shape style="position:absolute;left:563;top:10584;width:5311;height:3496" id="docshape31" coordorigin="564,10585" coordsize="5311,3496" path="m4705,13712l3651,13712,564,13712,564,14081,3651,14081,4705,14081,4705,13712xm5874,11322l4570,11322,3266,11322,564,11322,564,11690,3266,11690,4570,11690,5874,11690,5874,11322xm5874,10585l4570,10585,3266,10585,564,10585,564,10953,3266,10953,4570,10953,5874,10953,5874,10585xm5874,13712l4706,13712,4706,14081,5874,14081,5874,13712xe" filled="true" fillcolor="#ffffff" stroked="false">
                  <v:path arrowok="t"/>
                  <v:fill type="solid"/>
                </v:shape>
                <v:shape style="position:absolute;left:6028;top:10953;width:5311;height:1106" id="docshape32" coordorigin="6028,10953" coordsize="5311,1106" path="m8731,11690l6028,11690,6028,12059,8731,12059,8731,11690xm8731,10953l6028,10953,6028,11322,8731,11322,8731,10953xm11339,11690l10035,11690,8731,11690,8731,12059,10035,12059,11339,12059,11339,11690xm11339,10953l10035,10953,8731,10953,8731,11322,10035,11322,11339,11322,11339,10953xe" filled="true" fillcolor="#e6e7e8" stroked="false">
                  <v:path arrowok="t"/>
                  <v:fill type="solid"/>
                </v:shape>
                <v:shape style="position:absolute;left:6028;top:10584;width:5311;height:1106" id="docshape33" coordorigin="6028,10585" coordsize="5311,1106" path="m8731,11322l6028,11322,6028,11690,8731,11690,8731,11322xm8731,10585l6028,10585,6028,10953,8731,10953,8731,10585xm11339,11322l10035,11322,8731,11322,8731,11690,10035,11690,11339,11690,11339,11322xm11339,10585l10035,10585,8731,10585,8731,10953,10035,10953,11339,10953,11339,10585xe" filled="true" fillcolor="#ffffff" stroked="false">
                  <v:path arrowok="t"/>
                  <v:fill type="solid"/>
                </v:shape>
                <v:shape style="position:absolute;left:0;top:4688;width:11904;height:2545" type="#_x0000_t75" id="docshape34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2760345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7560309" cy="2760345"/>
                          <a:chExt cx="7560309" cy="2760345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004" cy="27598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3006" y="0"/>
                            <a:ext cx="1996986" cy="27598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5491" y="0"/>
                            <a:ext cx="1952485" cy="2759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0" y="2421407"/>
                            <a:ext cx="7559040" cy="33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040" h="338455">
                                <a:moveTo>
                                  <a:pt x="7559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8416"/>
                                </a:lnTo>
                                <a:lnTo>
                                  <a:pt x="7559040" y="338416"/>
                                </a:lnTo>
                                <a:lnTo>
                                  <a:pt x="7559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87540" y="2496515"/>
                            <a:ext cx="215138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36"/>
                                <w:ind w:left="0" w:right="0" w:firstLine="0"/>
                                <w:jc w:val="lef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3E4144"/>
                                  <w:sz w:val="24"/>
                                </w:rPr>
                                <w:t>View</w:t>
                              </w:r>
                              <w:r>
                                <w:rPr>
                                  <w:i/>
                                  <w:color w:val="3E4144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3E4144"/>
                                  <w:sz w:val="24"/>
                                </w:rPr>
                                <w:t>of partition wall</w:t>
                              </w:r>
                              <w:r>
                                <w:rPr>
                                  <w:i/>
                                  <w:color w:val="3E4144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3E4144"/>
                                  <w:sz w:val="24"/>
                                </w:rPr>
                                <w:t>from the </w:t>
                              </w:r>
                              <w:r>
                                <w:rPr>
                                  <w:i/>
                                  <w:color w:val="3E4144"/>
                                  <w:spacing w:val="-2"/>
                                  <w:sz w:val="24"/>
                                </w:rPr>
                                <w:t>stage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677196" y="2496515"/>
                            <a:ext cx="467359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36"/>
                                <w:ind w:left="0" w:right="0" w:firstLine="0"/>
                                <w:jc w:val="lef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3E4144"/>
                                  <w:spacing w:val="-2"/>
                                  <w:sz w:val="24"/>
                                </w:rPr>
                                <w:t>Kitchen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673178" y="2496515"/>
                            <a:ext cx="671830" cy="16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36"/>
                                <w:ind w:left="0" w:right="0" w:firstLine="0"/>
                                <w:jc w:val="left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3E4144"/>
                                  <w:spacing w:val="-2"/>
                                  <w:sz w:val="24"/>
                                </w:rPr>
                                <w:t>Auditorium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217.35pt;mso-position-horizontal-relative:page;mso-position-vertical-relative:page;z-index:15731200" id="docshapegroup35" coordorigin="0,0" coordsize="11906,4347">
                <v:shape style="position:absolute;left:0;top:0;width:5500;height:4347" type="#_x0000_t75" id="docshape36" stroked="false">
                  <v:imagedata r:id="rId18" o:title=""/>
                </v:shape>
                <v:shape style="position:absolute;left:8760;top:0;width:3145;height:4347" type="#_x0000_t75" id="docshape37" stroked="false">
                  <v:imagedata r:id="rId19" o:title=""/>
                </v:shape>
                <v:shape style="position:absolute;left:5599;top:0;width:3075;height:4347" type="#_x0000_t75" id="docshape38" stroked="false">
                  <v:imagedata r:id="rId20" o:title=""/>
                </v:shape>
                <v:rect style="position:absolute;left:0;top:3813;width:11904;height:533" id="docshape39" filled="true" fillcolor="#ffffff" stroked="false">
                  <v:fill opacity="52428f" type="solid"/>
                </v:rect>
                <v:shape style="position:absolute;left:295;top:3931;width:3388;height:265" type="#_x0000_t202" id="docshape40" filled="false" stroked="false">
                  <v:textbox inset="0,0,0,0">
                    <w:txbxContent>
                      <w:p>
                        <w:pPr>
                          <w:spacing w:line="228" w:lineRule="exact" w:before="36"/>
                          <w:ind w:left="0" w:right="0" w:firstLine="0"/>
                          <w:jc w:val="lef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3E4144"/>
                            <w:sz w:val="24"/>
                          </w:rPr>
                          <w:t>View</w:t>
                        </w:r>
                        <w:r>
                          <w:rPr>
                            <w:i/>
                            <w:color w:val="3E4144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3E4144"/>
                            <w:sz w:val="24"/>
                          </w:rPr>
                          <w:t>of partition wall</w:t>
                        </w:r>
                        <w:r>
                          <w:rPr>
                            <w:i/>
                            <w:color w:val="3E4144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i/>
                            <w:color w:val="3E4144"/>
                            <w:sz w:val="24"/>
                          </w:rPr>
                          <w:t>from the </w:t>
                        </w:r>
                        <w:r>
                          <w:rPr>
                            <w:i/>
                            <w:color w:val="3E4144"/>
                            <w:spacing w:val="-2"/>
                            <w:sz w:val="24"/>
                          </w:rPr>
                          <w:t>stage</w:t>
                        </w:r>
                      </w:p>
                    </w:txbxContent>
                  </v:textbox>
                  <w10:wrap type="none"/>
                </v:shape>
                <v:shape style="position:absolute;left:5790;top:3931;width:736;height:265" type="#_x0000_t202" id="docshape41" filled="false" stroked="false">
                  <v:textbox inset="0,0,0,0">
                    <w:txbxContent>
                      <w:p>
                        <w:pPr>
                          <w:spacing w:line="228" w:lineRule="exact" w:before="36"/>
                          <w:ind w:left="0" w:right="0" w:firstLine="0"/>
                          <w:jc w:val="lef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3E4144"/>
                            <w:spacing w:val="-2"/>
                            <w:sz w:val="24"/>
                          </w:rPr>
                          <w:t>Kitchen</w:t>
                        </w:r>
                      </w:p>
                    </w:txbxContent>
                  </v:textbox>
                  <w10:wrap type="none"/>
                </v:shape>
                <v:shape style="position:absolute;left:8934;top:3931;width:1058;height:265" type="#_x0000_t202" id="docshape42" filled="false" stroked="false">
                  <v:textbox inset="0,0,0,0">
                    <w:txbxContent>
                      <w:p>
                        <w:pPr>
                          <w:spacing w:line="228" w:lineRule="exact" w:before="36"/>
                          <w:ind w:left="0" w:right="0" w:firstLine="0"/>
                          <w:jc w:val="left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3E4144"/>
                            <w:spacing w:val="-2"/>
                            <w:sz w:val="24"/>
                          </w:rPr>
                          <w:t>Auditorium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"/>
        <w:rPr>
          <w:rFonts w:ascii="TT Commons Pro Medium"/>
          <w:b w:val="0"/>
          <w:sz w:val="14"/>
        </w:rPr>
      </w:pPr>
    </w:p>
    <w:tbl>
      <w:tblPr>
        <w:tblW w:w="0" w:type="auto"/>
        <w:jc w:val="left"/>
        <w:tblInd w:w="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8"/>
        <w:gridCol w:w="1152"/>
        <w:gridCol w:w="1271"/>
      </w:tblGrid>
      <w:tr>
        <w:trPr>
          <w:trHeight w:val="736" w:hRule="atLeast"/>
        </w:trPr>
        <w:tc>
          <w:tcPr>
            <w:tcW w:w="2888" w:type="dxa"/>
            <w:shd w:val="clear" w:color="auto" w:fill="64686C"/>
          </w:tcPr>
          <w:p>
            <w:pPr>
              <w:pStyle w:val="TableParagraph"/>
              <w:spacing w:line="240" w:lineRule="auto" w:before="237"/>
              <w:rPr>
                <w:rFonts w:ascii="TT Commons Pro"/>
                <w:b/>
                <w:sz w:val="20"/>
              </w:rPr>
            </w:pPr>
            <w:r>
              <w:rPr>
                <w:rFonts w:ascii="TT Commons Pro"/>
                <w:b/>
                <w:color w:val="FFFFFF"/>
                <w:sz w:val="20"/>
              </w:rPr>
              <w:t>Booking</w:t>
            </w:r>
            <w:r>
              <w:rPr>
                <w:rFonts w:ascii="TT Commons Pro"/>
                <w:b/>
                <w:color w:val="FFFFFF"/>
                <w:spacing w:val="-2"/>
                <w:sz w:val="20"/>
              </w:rPr>
              <w:t> Extras</w:t>
            </w:r>
          </w:p>
        </w:tc>
        <w:tc>
          <w:tcPr>
            <w:tcW w:w="1152" w:type="dxa"/>
            <w:shd w:val="clear" w:color="auto" w:fill="64686C"/>
          </w:tcPr>
          <w:p>
            <w:pPr>
              <w:pStyle w:val="TableParagraph"/>
              <w:spacing w:line="279" w:lineRule="exact" w:before="137"/>
              <w:ind w:left="312"/>
              <w:rPr>
                <w:rFonts w:ascii="TT Commons Pro"/>
                <w:b/>
                <w:sz w:val="20"/>
              </w:rPr>
            </w:pPr>
            <w:r>
              <w:rPr>
                <w:rFonts w:ascii="TT Commons Pro"/>
                <w:b/>
                <w:color w:val="FFFFFF"/>
                <w:spacing w:val="-4"/>
                <w:sz w:val="20"/>
              </w:rPr>
              <w:t>Peak</w:t>
            </w:r>
          </w:p>
          <w:p>
            <w:pPr>
              <w:pStyle w:val="TableParagraph"/>
              <w:spacing w:line="247" w:lineRule="exact" w:before="0"/>
              <w:ind w:left="312"/>
              <w:rPr>
                <w:rFonts w:ascii="TT Commons Pro DemiBold"/>
                <w:b/>
                <w:i/>
                <w:sz w:val="18"/>
              </w:rPr>
            </w:pPr>
            <w:r>
              <w:rPr>
                <w:rFonts w:ascii="TT Commons Pro DemiBold"/>
                <w:b/>
                <w:i/>
                <w:color w:val="FFFFFF"/>
                <w:sz w:val="18"/>
              </w:rPr>
              <w:t>inc</w:t>
            </w:r>
            <w:r>
              <w:rPr>
                <w:rFonts w:ascii="TT Commons Pro DemiBold"/>
                <w:b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TT Commons Pro DemiBold"/>
                <w:b/>
                <w:i/>
                <w:color w:val="FFFFFF"/>
                <w:spacing w:val="-5"/>
                <w:sz w:val="18"/>
              </w:rPr>
              <w:t>GST</w:t>
            </w:r>
          </w:p>
        </w:tc>
        <w:tc>
          <w:tcPr>
            <w:tcW w:w="1271" w:type="dxa"/>
            <w:shd w:val="clear" w:color="auto" w:fill="64686C"/>
          </w:tcPr>
          <w:p>
            <w:pPr>
              <w:pStyle w:val="TableParagraph"/>
              <w:spacing w:line="279" w:lineRule="exact" w:before="127"/>
              <w:ind w:left="215"/>
              <w:rPr>
                <w:rFonts w:ascii="TT Commons Pro"/>
                <w:b/>
                <w:sz w:val="20"/>
              </w:rPr>
            </w:pPr>
            <w:r>
              <w:rPr>
                <w:rFonts w:ascii="TT Commons Pro"/>
                <w:b/>
                <w:color w:val="FFFFFF"/>
                <w:spacing w:val="-5"/>
                <w:sz w:val="20"/>
              </w:rPr>
              <w:t>Off-</w:t>
            </w:r>
            <w:r>
              <w:rPr>
                <w:rFonts w:ascii="TT Commons Pro"/>
                <w:b/>
                <w:color w:val="FFFFFF"/>
                <w:spacing w:val="-4"/>
                <w:sz w:val="20"/>
              </w:rPr>
              <w:t>peak</w:t>
            </w:r>
          </w:p>
          <w:p>
            <w:pPr>
              <w:pStyle w:val="TableParagraph"/>
              <w:spacing w:line="247" w:lineRule="exact" w:before="0"/>
              <w:ind w:left="215"/>
              <w:rPr>
                <w:rFonts w:ascii="TT Commons Pro DemiBold"/>
                <w:b/>
                <w:i/>
                <w:sz w:val="18"/>
              </w:rPr>
            </w:pPr>
            <w:r>
              <w:rPr>
                <w:rFonts w:ascii="TT Commons Pro DemiBold"/>
                <w:b/>
                <w:i/>
                <w:color w:val="FFFFFF"/>
                <w:sz w:val="18"/>
              </w:rPr>
              <w:t>inc</w:t>
            </w:r>
            <w:r>
              <w:rPr>
                <w:rFonts w:ascii="TT Commons Pro DemiBold"/>
                <w:b/>
                <w:i/>
                <w:color w:val="FFFFFF"/>
                <w:spacing w:val="-8"/>
                <w:sz w:val="18"/>
              </w:rPr>
              <w:t> </w:t>
            </w:r>
            <w:r>
              <w:rPr>
                <w:rFonts w:ascii="TT Commons Pro DemiBold"/>
                <w:b/>
                <w:i/>
                <w:color w:val="FFFFFF"/>
                <w:spacing w:val="-5"/>
                <w:sz w:val="18"/>
              </w:rPr>
              <w:t>GST</w:t>
            </w:r>
          </w:p>
        </w:tc>
      </w:tr>
      <w:tr>
        <w:trPr>
          <w:trHeight w:val="368" w:hRule="atLeast"/>
        </w:trPr>
        <w:tc>
          <w:tcPr>
            <w:tcW w:w="2888" w:type="dxa"/>
            <w:shd w:val="clear" w:color="auto" w:fill="E6E7E8"/>
          </w:tcPr>
          <w:p>
            <w:pPr>
              <w:pStyle w:val="TableParagrap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Cleaning</w:t>
            </w:r>
            <w:r>
              <w:rPr>
                <w:b w:val="0"/>
                <w:spacing w:val="-2"/>
                <w:sz w:val="20"/>
              </w:rPr>
              <w:t> </w:t>
            </w:r>
            <w:r>
              <w:rPr>
                <w:b w:val="0"/>
                <w:sz w:val="20"/>
              </w:rPr>
              <w:t>-</w:t>
            </w:r>
            <w:r>
              <w:rPr>
                <w:b w:val="0"/>
                <w:spacing w:val="-6"/>
                <w:sz w:val="20"/>
              </w:rPr>
              <w:t> </w:t>
            </w:r>
            <w:r>
              <w:rPr>
                <w:b w:val="0"/>
                <w:sz w:val="20"/>
              </w:rPr>
              <w:t>Additional</w:t>
            </w:r>
            <w:r>
              <w:rPr>
                <w:b w:val="0"/>
                <w:spacing w:val="-1"/>
                <w:sz w:val="20"/>
              </w:rPr>
              <w:t> </w:t>
            </w:r>
            <w:r>
              <w:rPr>
                <w:b w:val="0"/>
                <w:spacing w:val="-2"/>
                <w:sz w:val="20"/>
              </w:rPr>
              <w:t>Hourly</w:t>
            </w:r>
          </w:p>
        </w:tc>
        <w:tc>
          <w:tcPr>
            <w:tcW w:w="1152" w:type="dxa"/>
            <w:shd w:val="clear" w:color="auto" w:fill="E6E7E8"/>
          </w:tcPr>
          <w:p>
            <w:pPr>
              <w:pStyle w:val="TableParagraph"/>
              <w:ind w:left="312"/>
              <w:rPr>
                <w:b w:val="0"/>
                <w:sz w:val="20"/>
              </w:rPr>
            </w:pPr>
            <w:r>
              <w:rPr>
                <w:b w:val="0"/>
                <w:spacing w:val="-2"/>
                <w:sz w:val="20"/>
              </w:rPr>
              <w:t>$56.00</w:t>
            </w:r>
          </w:p>
        </w:tc>
        <w:tc>
          <w:tcPr>
            <w:tcW w:w="1271" w:type="dxa"/>
            <w:shd w:val="clear" w:color="auto" w:fill="E6E7E8"/>
          </w:tcPr>
          <w:p>
            <w:pPr>
              <w:pStyle w:val="TableParagraph"/>
              <w:ind w:left="215"/>
              <w:rPr>
                <w:b w:val="0"/>
                <w:sz w:val="20"/>
              </w:rPr>
            </w:pPr>
            <w:r>
              <w:rPr>
                <w:b w:val="0"/>
                <w:spacing w:val="-2"/>
                <w:sz w:val="20"/>
              </w:rPr>
              <w:t>$56.00</w:t>
            </w:r>
          </w:p>
        </w:tc>
      </w:tr>
    </w:tbl>
    <w:p>
      <w:pPr>
        <w:tabs>
          <w:tab w:pos="3584" w:val="left" w:leader="none"/>
          <w:tab w:pos="4638" w:val="left" w:leader="none"/>
        </w:tabs>
        <w:spacing w:before="55"/>
        <w:ind w:left="497" w:right="0" w:firstLine="0"/>
        <w:jc w:val="left"/>
        <w:rPr>
          <w:rFonts w:ascii="TT Commons Pro Medium"/>
          <w:b w:val="0"/>
          <w:sz w:val="20"/>
        </w:rPr>
      </w:pPr>
      <w:r>
        <w:rPr>
          <w:rFonts w:ascii="TT Commons Pro Medium"/>
          <w:b w:val="0"/>
          <w:sz w:val="20"/>
        </w:rPr>
        <w:t>Tea</w:t>
      </w:r>
      <w:r>
        <w:rPr>
          <w:rFonts w:ascii="TT Commons Pro Medium"/>
          <w:b w:val="0"/>
          <w:spacing w:val="-13"/>
          <w:sz w:val="20"/>
        </w:rPr>
        <w:t> </w:t>
      </w:r>
      <w:r>
        <w:rPr>
          <w:rFonts w:ascii="TT Commons Pro Medium"/>
          <w:b w:val="0"/>
          <w:sz w:val="20"/>
        </w:rPr>
        <w:t>&amp;</w:t>
      </w:r>
      <w:r>
        <w:rPr>
          <w:rFonts w:ascii="TT Commons Pro Medium"/>
          <w:b w:val="0"/>
          <w:spacing w:val="-12"/>
          <w:sz w:val="20"/>
        </w:rPr>
        <w:t> </w:t>
      </w:r>
      <w:r>
        <w:rPr>
          <w:rFonts w:ascii="TT Commons Pro Medium"/>
          <w:b w:val="0"/>
          <w:sz w:val="20"/>
        </w:rPr>
        <w:t>Coffee</w:t>
      </w:r>
      <w:r>
        <w:rPr>
          <w:rFonts w:ascii="TT Commons Pro Medium"/>
          <w:b w:val="0"/>
          <w:spacing w:val="-12"/>
          <w:sz w:val="20"/>
        </w:rPr>
        <w:t> </w:t>
      </w:r>
      <w:r>
        <w:rPr>
          <w:rFonts w:ascii="TT Commons Pro Medium"/>
          <w:b w:val="0"/>
          <w:sz w:val="20"/>
        </w:rPr>
        <w:t>Station</w:t>
      </w:r>
      <w:r>
        <w:rPr>
          <w:rFonts w:ascii="TT Commons Pro Medium"/>
          <w:b w:val="0"/>
          <w:spacing w:val="-8"/>
          <w:sz w:val="20"/>
        </w:rPr>
        <w:t> </w:t>
      </w:r>
      <w:r>
        <w:rPr>
          <w:rFonts w:ascii="TT Commons Pro Medium"/>
          <w:b w:val="0"/>
          <w:sz w:val="20"/>
        </w:rPr>
        <w:t>(per</w:t>
      </w:r>
      <w:r>
        <w:rPr>
          <w:rFonts w:ascii="TT Commons Pro Medium"/>
          <w:b w:val="0"/>
          <w:spacing w:val="-12"/>
          <w:sz w:val="20"/>
        </w:rPr>
        <w:t> </w:t>
      </w:r>
      <w:r>
        <w:rPr>
          <w:rFonts w:ascii="TT Commons Pro Medium"/>
          <w:b w:val="0"/>
          <w:spacing w:val="-2"/>
          <w:sz w:val="20"/>
        </w:rPr>
        <w:t>person)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4"/>
          <w:sz w:val="20"/>
        </w:rPr>
        <w:t>$2.00</w:t>
      </w:r>
      <w:r>
        <w:rPr>
          <w:rFonts w:ascii="TT Commons Pro Medium"/>
          <w:b w:val="0"/>
          <w:sz w:val="20"/>
        </w:rPr>
        <w:tab/>
      </w:r>
      <w:r>
        <w:rPr>
          <w:rFonts w:ascii="TT Commons Pro Medium"/>
          <w:b w:val="0"/>
          <w:spacing w:val="-4"/>
          <w:sz w:val="20"/>
        </w:rPr>
        <w:t>$2.00</w:t>
      </w:r>
    </w:p>
    <w:p>
      <w:pPr>
        <w:pStyle w:val="BodyText"/>
        <w:ind w:left="383"/>
        <w:rPr>
          <w:rFonts w:ascii="TT Commons Pro Medium"/>
          <w:sz w:val="20"/>
        </w:rPr>
      </w:pPr>
      <w:r>
        <w:rPr>
          <w:rFonts w:ascii="TT Commons Pro Medium"/>
          <w:sz w:val="20"/>
        </w:rPr>
        <mc:AlternateContent>
          <mc:Choice Requires="wps">
            <w:drawing>
              <wp:inline distT="0" distB="0" distL="0" distR="0">
                <wp:extent cx="3372485" cy="234315"/>
                <wp:effectExtent l="0" t="0" r="0" b="0"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3372485" cy="234315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3200" w:val="left" w:leader="none"/>
                                <w:tab w:pos="4255" w:val="left" w:leader="none"/>
                              </w:tabs>
                              <w:spacing w:before="53"/>
                              <w:ind w:left="113" w:right="0" w:firstLine="0"/>
                              <w:jc w:val="left"/>
                              <w:rPr>
                                <w:rFonts w:ascii="TT Commons Pro Medium"/>
                                <w:b w:val="0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z w:val="20"/>
                              </w:rPr>
                              <w:t>Waste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z w:val="20"/>
                              </w:rPr>
                              <w:t>Removal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z w:val="20"/>
                              </w:rPr>
                              <w:t>(1,100L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pacing w:val="-2"/>
                                <w:sz w:val="20"/>
                              </w:rPr>
                              <w:t>Skip)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pacing w:val="-2"/>
                                <w:sz w:val="20"/>
                              </w:rPr>
                              <w:t>$80.00</w:t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T Commons Pro Medium"/>
                                <w:b w:val="0"/>
                                <w:color w:val="000000"/>
                                <w:spacing w:val="-2"/>
                                <w:sz w:val="20"/>
                              </w:rPr>
                              <w:t>$80.00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65.55pt;height:18.45pt;mso-position-horizontal-relative:char;mso-position-vertical-relative:line" type="#_x0000_t202" id="docshape43" filled="true" fillcolor="#e6e7e8" stroked="false">
                <w10:anchorlock/>
                <v:textbox inset="0,0,0,0">
                  <w:txbxContent>
                    <w:p>
                      <w:pPr>
                        <w:tabs>
                          <w:tab w:pos="3200" w:val="left" w:leader="none"/>
                          <w:tab w:pos="4255" w:val="left" w:leader="none"/>
                        </w:tabs>
                        <w:spacing w:before="53"/>
                        <w:ind w:left="113" w:right="0" w:firstLine="0"/>
                        <w:jc w:val="left"/>
                        <w:rPr>
                          <w:rFonts w:ascii="TT Commons Pro Medium"/>
                          <w:b w:val="0"/>
                          <w:color w:val="000000"/>
                          <w:sz w:val="20"/>
                        </w:rPr>
                      </w:pPr>
                      <w:r>
                        <w:rPr>
                          <w:rFonts w:ascii="TT Commons Pro Medium"/>
                          <w:b w:val="0"/>
                          <w:color w:val="000000"/>
                          <w:sz w:val="20"/>
                        </w:rPr>
                        <w:t>Waste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z w:val="20"/>
                        </w:rPr>
                        <w:t>Removal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z w:val="20"/>
                        </w:rPr>
                        <w:t>(1,100L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pacing w:val="-11"/>
                          <w:sz w:val="20"/>
                        </w:rPr>
                        <w:t> 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pacing w:val="-2"/>
                          <w:sz w:val="20"/>
                        </w:rPr>
                        <w:t>Skip)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pacing w:val="-2"/>
                          <w:sz w:val="20"/>
                        </w:rPr>
                        <w:t>$80.00</w:t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rFonts w:ascii="TT Commons Pro Medium"/>
                          <w:b w:val="0"/>
                          <w:color w:val="000000"/>
                          <w:spacing w:val="-2"/>
                          <w:sz w:val="20"/>
                        </w:rPr>
                        <w:t>$80.00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T Commons Pro Medium"/>
          <w:sz w:val="20"/>
        </w:rPr>
      </w:r>
    </w:p>
    <w:p>
      <w:pPr>
        <w:pStyle w:val="BodyText"/>
        <w:spacing w:before="14"/>
        <w:rPr>
          <w:rFonts w:ascii="TT Commons Pro Medium"/>
          <w:b w:val="0"/>
          <w:sz w:val="21"/>
        </w:rPr>
      </w:pPr>
    </w:p>
    <w:p>
      <w:pPr>
        <w:spacing w:before="89"/>
        <w:ind w:left="386" w:right="0" w:firstLine="0"/>
        <w:jc w:val="left"/>
        <w:rPr>
          <w:rFonts w:ascii="TT Commons Pro"/>
          <w:i/>
          <w:sz w:val="17"/>
        </w:rPr>
      </w:pPr>
      <w:r>
        <w:rPr>
          <w:rFonts w:ascii="TT Commons Pro DemiBold"/>
          <w:b/>
          <w:i/>
          <w:sz w:val="17"/>
        </w:rPr>
        <w:t>Peak</w:t>
      </w:r>
      <w:r>
        <w:rPr>
          <w:rFonts w:ascii="TT Commons Pro DemiBold"/>
          <w:b/>
          <w:i/>
          <w:spacing w:val="-10"/>
          <w:sz w:val="17"/>
        </w:rPr>
        <w:t> </w:t>
      </w:r>
      <w:r>
        <w:rPr>
          <w:rFonts w:ascii="TT Commons Pro DemiBold"/>
          <w:b/>
          <w:i/>
          <w:sz w:val="17"/>
        </w:rPr>
        <w:t>times:</w:t>
      </w:r>
      <w:r>
        <w:rPr>
          <w:rFonts w:ascii="TT Commons Pro DemiBold"/>
          <w:b/>
          <w:i/>
          <w:spacing w:val="-4"/>
          <w:sz w:val="17"/>
        </w:rPr>
        <w:t> </w:t>
      </w:r>
      <w:r>
        <w:rPr>
          <w:rFonts w:ascii="TT Commons Pro"/>
          <w:i/>
          <w:sz w:val="17"/>
        </w:rPr>
        <w:t>Friday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5:00pm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to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Sunday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and</w:t>
      </w:r>
      <w:r>
        <w:rPr>
          <w:rFonts w:ascii="TT Commons Pro"/>
          <w:i/>
          <w:spacing w:val="-3"/>
          <w:sz w:val="17"/>
        </w:rPr>
        <w:t> </w:t>
      </w:r>
      <w:r>
        <w:rPr>
          <w:rFonts w:ascii="TT Commons Pro"/>
          <w:i/>
          <w:sz w:val="17"/>
        </w:rPr>
        <w:t>all</w:t>
      </w:r>
      <w:r>
        <w:rPr>
          <w:rFonts w:ascii="TT Commons Pro"/>
          <w:i/>
          <w:spacing w:val="-3"/>
          <w:sz w:val="17"/>
        </w:rPr>
        <w:t> </w:t>
      </w:r>
      <w:r>
        <w:rPr>
          <w:rFonts w:ascii="TT Commons Pro"/>
          <w:i/>
          <w:sz w:val="17"/>
        </w:rPr>
        <w:t>public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pacing w:val="-2"/>
          <w:sz w:val="17"/>
        </w:rPr>
        <w:t>holidays.</w:t>
      </w:r>
    </w:p>
    <w:p>
      <w:pPr>
        <w:spacing w:before="13"/>
        <w:ind w:left="386" w:right="0" w:firstLine="0"/>
        <w:jc w:val="left"/>
        <w:rPr>
          <w:rFonts w:ascii="TT Commons Pro"/>
          <w:i/>
          <w:sz w:val="17"/>
        </w:rPr>
      </w:pPr>
      <w:r>
        <w:rPr>
          <w:rFonts w:ascii="TT Commons Pro DemiBold"/>
          <w:b/>
          <w:i/>
          <w:sz w:val="17"/>
        </w:rPr>
        <w:t>Off-peak</w:t>
      </w:r>
      <w:r>
        <w:rPr>
          <w:rFonts w:ascii="TT Commons Pro DemiBold"/>
          <w:b/>
          <w:i/>
          <w:spacing w:val="-11"/>
          <w:sz w:val="17"/>
        </w:rPr>
        <w:t> </w:t>
      </w:r>
      <w:r>
        <w:rPr>
          <w:rFonts w:ascii="TT Commons Pro DemiBold"/>
          <w:b/>
          <w:i/>
          <w:sz w:val="17"/>
        </w:rPr>
        <w:t>times:</w:t>
      </w:r>
      <w:r>
        <w:rPr>
          <w:rFonts w:ascii="TT Commons Pro DemiBold"/>
          <w:b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Monday</w:t>
      </w:r>
      <w:r>
        <w:rPr>
          <w:rFonts w:ascii="TT Commons Pro"/>
          <w:i/>
          <w:spacing w:val="-11"/>
          <w:sz w:val="17"/>
        </w:rPr>
        <w:t> </w:t>
      </w:r>
      <w:r>
        <w:rPr>
          <w:rFonts w:ascii="TT Commons Pro"/>
          <w:i/>
          <w:sz w:val="17"/>
        </w:rPr>
        <w:t>until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Friday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pacing w:val="-2"/>
          <w:sz w:val="17"/>
        </w:rPr>
        <w:t>5:00pm.</w:t>
      </w:r>
    </w:p>
    <w:p>
      <w:pPr>
        <w:spacing w:before="13"/>
        <w:ind w:left="386" w:right="0" w:firstLine="0"/>
        <w:jc w:val="left"/>
        <w:rPr>
          <w:rFonts w:ascii="TT Commons Pro"/>
          <w:i/>
          <w:sz w:val="17"/>
        </w:rPr>
      </w:pPr>
      <w:r>
        <w:rPr>
          <w:rFonts w:ascii="TT Commons Pro DemiBold"/>
          <w:b/>
          <w:i/>
          <w:sz w:val="17"/>
        </w:rPr>
        <w:t>*</w:t>
      </w:r>
      <w:r>
        <w:rPr>
          <w:rFonts w:ascii="TT Commons Pro"/>
          <w:i/>
          <w:sz w:val="17"/>
        </w:rPr>
        <w:t>Community</w:t>
      </w:r>
      <w:r>
        <w:rPr>
          <w:rFonts w:ascii="TT Commons Pro"/>
          <w:i/>
          <w:spacing w:val="-11"/>
          <w:sz w:val="17"/>
        </w:rPr>
        <w:t> </w:t>
      </w:r>
      <w:r>
        <w:rPr>
          <w:rFonts w:ascii="TT Commons Pro"/>
          <w:i/>
          <w:sz w:val="17"/>
        </w:rPr>
        <w:t>rates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apply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to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incorporated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community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groups,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not-for-profit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organisations,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school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groups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and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registered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pacing w:val="-2"/>
          <w:sz w:val="17"/>
        </w:rPr>
        <w:t>charities.</w:t>
      </w:r>
    </w:p>
    <w:p>
      <w:pPr>
        <w:spacing w:line="182" w:lineRule="auto" w:before="60"/>
        <w:ind w:left="386" w:right="207" w:firstLine="0"/>
        <w:jc w:val="left"/>
        <w:rPr>
          <w:rFonts w:ascii="TT Commons Pro"/>
          <w:i/>
          <w:sz w:val="17"/>
        </w:rPr>
      </w:pPr>
      <w:r>
        <w:rPr>
          <w:rFonts w:ascii="TT Commons Pro DemiBold"/>
          <w:b/>
          <w:i/>
          <w:sz w:val="17"/>
        </w:rPr>
        <w:t>All</w:t>
      </w:r>
      <w:r>
        <w:rPr>
          <w:rFonts w:ascii="TT Commons Pro DemiBold"/>
          <w:b/>
          <w:i/>
          <w:spacing w:val="-11"/>
          <w:sz w:val="17"/>
        </w:rPr>
        <w:t> </w:t>
      </w:r>
      <w:r>
        <w:rPr>
          <w:rFonts w:ascii="TT Commons Pro DemiBold"/>
          <w:b/>
          <w:i/>
          <w:sz w:val="17"/>
        </w:rPr>
        <w:t>rates</w:t>
      </w:r>
      <w:r>
        <w:rPr>
          <w:rFonts w:ascii="TT Commons Pro DemiBold"/>
          <w:b/>
          <w:i/>
          <w:spacing w:val="-6"/>
          <w:sz w:val="17"/>
        </w:rPr>
        <w:t> </w:t>
      </w:r>
      <w:r>
        <w:rPr>
          <w:rFonts w:ascii="TT Commons Pro DemiBold"/>
          <w:b/>
          <w:i/>
          <w:sz w:val="17"/>
        </w:rPr>
        <w:t>include</w:t>
      </w:r>
      <w:r>
        <w:rPr>
          <w:rFonts w:ascii="TT Commons Pro DemiBold"/>
          <w:b/>
          <w:i/>
          <w:spacing w:val="-8"/>
          <w:sz w:val="17"/>
        </w:rPr>
        <w:t> </w:t>
      </w:r>
      <w:r>
        <w:rPr>
          <w:rFonts w:ascii="TT Commons Pro"/>
          <w:i/>
          <w:sz w:val="17"/>
        </w:rPr>
        <w:t>a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basic</w:t>
      </w:r>
      <w:r>
        <w:rPr>
          <w:rFonts w:ascii="TT Commons Pro"/>
          <w:i/>
          <w:spacing w:val="-11"/>
          <w:sz w:val="17"/>
        </w:rPr>
        <w:t> </w:t>
      </w:r>
      <w:r>
        <w:rPr>
          <w:rFonts w:ascii="TT Commons Pro"/>
          <w:i/>
          <w:sz w:val="17"/>
        </w:rPr>
        <w:t>AV</w:t>
      </w:r>
      <w:r>
        <w:rPr>
          <w:rFonts w:ascii="TT Commons Pro"/>
          <w:i/>
          <w:spacing w:val="-8"/>
          <w:sz w:val="17"/>
        </w:rPr>
        <w:t> </w:t>
      </w:r>
      <w:r>
        <w:rPr>
          <w:rFonts w:ascii="TT Commons Pro"/>
          <w:i/>
          <w:sz w:val="17"/>
        </w:rPr>
        <w:t>package</w:t>
      </w:r>
      <w:r>
        <w:rPr>
          <w:rFonts w:ascii="TT Commons Pro"/>
          <w:i/>
          <w:spacing w:val="-11"/>
          <w:sz w:val="17"/>
        </w:rPr>
        <w:t> </w:t>
      </w:r>
      <w:r>
        <w:rPr>
          <w:rFonts w:ascii="TT Commons Pro"/>
          <w:i/>
          <w:sz w:val="17"/>
        </w:rPr>
        <w:t>with</w:t>
      </w:r>
      <w:r>
        <w:rPr>
          <w:rFonts w:ascii="TT Commons Pro"/>
          <w:i/>
          <w:spacing w:val="-5"/>
          <w:sz w:val="17"/>
        </w:rPr>
        <w:t> </w:t>
      </w:r>
      <w:r>
        <w:rPr>
          <w:rFonts w:ascii="TT Commons Pro"/>
          <w:i/>
          <w:sz w:val="17"/>
        </w:rPr>
        <w:t>premium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packages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additional.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Please</w:t>
      </w:r>
      <w:r>
        <w:rPr>
          <w:rFonts w:ascii="TT Commons Pro"/>
          <w:i/>
          <w:spacing w:val="-11"/>
          <w:sz w:val="17"/>
        </w:rPr>
        <w:t> </w:t>
      </w:r>
      <w:r>
        <w:rPr>
          <w:rFonts w:ascii="TT Commons Pro"/>
          <w:i/>
          <w:sz w:val="17"/>
        </w:rPr>
        <w:t>contact</w:t>
      </w:r>
      <w:r>
        <w:rPr>
          <w:rFonts w:ascii="TT Commons Pro"/>
          <w:i/>
          <w:spacing w:val="-10"/>
          <w:sz w:val="17"/>
        </w:rPr>
        <w:t> </w:t>
      </w:r>
      <w:r>
        <w:rPr>
          <w:rFonts w:ascii="TT Commons Pro"/>
          <w:i/>
          <w:sz w:val="17"/>
        </w:rPr>
        <w:t>us</w:t>
      </w:r>
      <w:r>
        <w:rPr>
          <w:rFonts w:ascii="TT Commons Pro"/>
          <w:i/>
          <w:spacing w:val="-8"/>
          <w:sz w:val="17"/>
        </w:rPr>
        <w:t> </w:t>
      </w:r>
      <w:r>
        <w:rPr>
          <w:rFonts w:ascii="TT Commons Pro"/>
          <w:i/>
          <w:sz w:val="17"/>
        </w:rPr>
        <w:t>for</w:t>
      </w:r>
      <w:r>
        <w:rPr>
          <w:rFonts w:ascii="TT Commons Pro"/>
          <w:i/>
          <w:spacing w:val="-9"/>
          <w:sz w:val="17"/>
        </w:rPr>
        <w:t> </w:t>
      </w:r>
      <w:r>
        <w:rPr>
          <w:rFonts w:ascii="TT Commons Pro"/>
          <w:i/>
          <w:sz w:val="17"/>
        </w:rPr>
        <w:t>a</w:t>
      </w:r>
      <w:r>
        <w:rPr>
          <w:rFonts w:ascii="TT Commons Pro"/>
          <w:i/>
          <w:spacing w:val="-9"/>
          <w:sz w:val="17"/>
        </w:rPr>
        <w:t> </w:t>
      </w:r>
      <w:r>
        <w:rPr>
          <w:rFonts w:ascii="TT Commons Pro"/>
          <w:i/>
          <w:sz w:val="17"/>
        </w:rPr>
        <w:t>tailored</w:t>
      </w:r>
      <w:r>
        <w:rPr>
          <w:rFonts w:ascii="TT Commons Pro"/>
          <w:i/>
          <w:spacing w:val="-9"/>
          <w:sz w:val="17"/>
        </w:rPr>
        <w:t> </w:t>
      </w:r>
      <w:r>
        <w:rPr>
          <w:rFonts w:ascii="TT Commons Pro"/>
          <w:i/>
          <w:sz w:val="17"/>
        </w:rPr>
        <w:t>quote</w:t>
      </w:r>
      <w:r>
        <w:rPr>
          <w:rFonts w:ascii="TT Commons Pro"/>
          <w:i/>
          <w:spacing w:val="-9"/>
          <w:sz w:val="17"/>
        </w:rPr>
        <w:t> </w:t>
      </w:r>
      <w:r>
        <w:rPr>
          <w:rFonts w:ascii="TT Commons Pro"/>
          <w:i/>
          <w:sz w:val="17"/>
        </w:rPr>
        <w:t>including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staff,</w:t>
      </w:r>
      <w:r>
        <w:rPr>
          <w:rFonts w:ascii="TT Commons Pro"/>
          <w:i/>
          <w:spacing w:val="-7"/>
          <w:sz w:val="17"/>
        </w:rPr>
        <w:t> </w:t>
      </w:r>
      <w:r>
        <w:rPr>
          <w:rFonts w:ascii="TT Commons Pro"/>
          <w:i/>
          <w:sz w:val="17"/>
        </w:rPr>
        <w:t>supervisors,</w:t>
      </w:r>
      <w:r>
        <w:rPr>
          <w:rFonts w:ascii="TT Commons Pro"/>
          <w:i/>
          <w:spacing w:val="-6"/>
          <w:sz w:val="17"/>
        </w:rPr>
        <w:t> </w:t>
      </w:r>
      <w:r>
        <w:rPr>
          <w:rFonts w:ascii="TT Commons Pro"/>
          <w:i/>
          <w:sz w:val="17"/>
        </w:rPr>
        <w:t>security,</w:t>
      </w:r>
      <w:r>
        <w:rPr>
          <w:rFonts w:ascii="TT Commons Pro"/>
          <w:i/>
          <w:sz w:val="17"/>
        </w:rPr>
        <w:t> set up and pack down.</w:t>
      </w:r>
    </w:p>
    <w:p>
      <w:pPr>
        <w:spacing w:after="0" w:line="182" w:lineRule="auto"/>
        <w:jc w:val="left"/>
        <w:rPr>
          <w:rFonts w:ascii="TT Commons Pro"/>
          <w:sz w:val="17"/>
        </w:rPr>
        <w:sectPr>
          <w:type w:val="continuous"/>
          <w:pgSz w:w="11910" w:h="16840"/>
          <w:pgMar w:top="1920" w:bottom="280" w:left="180" w:right="460"/>
        </w:sectPr>
      </w:pPr>
    </w:p>
    <w:p>
      <w:pPr>
        <w:pStyle w:val="Heading1"/>
        <w:ind w:left="5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6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4699" y="0"/>
                            <a:ext cx="3265293" cy="42968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09022"/>
                            <a:ext cx="7559992" cy="59996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0" y="12"/>
                            <a:ext cx="7560309" cy="953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536430">
                                <a:moveTo>
                                  <a:pt x="7559992" y="9013876"/>
                                </a:moveTo>
                                <a:lnTo>
                                  <a:pt x="0" y="9410078"/>
                                </a:lnTo>
                                <a:lnTo>
                                  <a:pt x="0" y="9536239"/>
                                </a:lnTo>
                                <a:lnTo>
                                  <a:pt x="7559992" y="9140038"/>
                                </a:lnTo>
                                <a:lnTo>
                                  <a:pt x="7559992" y="9013876"/>
                                </a:lnTo>
                                <a:close/>
                              </a:path>
                              <a:path w="7560309" h="9536430">
                                <a:moveTo>
                                  <a:pt x="7559992" y="4321060"/>
                                </a:moveTo>
                                <a:lnTo>
                                  <a:pt x="4329176" y="4052608"/>
                                </a:lnTo>
                                <a:lnTo>
                                  <a:pt x="5358409" y="0"/>
                                </a:lnTo>
                                <a:lnTo>
                                  <a:pt x="5272341" y="0"/>
                                </a:lnTo>
                                <a:lnTo>
                                  <a:pt x="4244873" y="4045610"/>
                                </a:lnTo>
                                <a:lnTo>
                                  <a:pt x="0" y="3692880"/>
                                </a:lnTo>
                                <a:lnTo>
                                  <a:pt x="0" y="3776586"/>
                                </a:lnTo>
                                <a:lnTo>
                                  <a:pt x="7559992" y="4404779"/>
                                </a:lnTo>
                                <a:lnTo>
                                  <a:pt x="7559992" y="4321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9102473"/>
                            <a:ext cx="7560309" cy="159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590040">
                                <a:moveTo>
                                  <a:pt x="7559992" y="0"/>
                                </a:moveTo>
                                <a:lnTo>
                                  <a:pt x="0" y="384975"/>
                                </a:lnTo>
                                <a:lnTo>
                                  <a:pt x="0" y="1589532"/>
                                </a:lnTo>
                                <a:lnTo>
                                  <a:pt x="7559992" y="1589532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41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9335" y="9801178"/>
                            <a:ext cx="1891551" cy="4543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096" y="9864177"/>
                            <a:ext cx="215099" cy="137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4455711" y="10015075"/>
                            <a:ext cx="306705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79070">
                                <a:moveTo>
                                  <a:pt x="306374" y="0"/>
                                </a:moveTo>
                                <a:lnTo>
                                  <a:pt x="230809" y="34226"/>
                                </a:lnTo>
                                <a:lnTo>
                                  <a:pt x="208660" y="57594"/>
                                </a:lnTo>
                                <a:lnTo>
                                  <a:pt x="133921" y="91440"/>
                                </a:lnTo>
                                <a:lnTo>
                                  <a:pt x="121472" y="99160"/>
                                </a:lnTo>
                                <a:lnTo>
                                  <a:pt x="114453" y="106934"/>
                                </a:lnTo>
                                <a:lnTo>
                                  <a:pt x="111352" y="112935"/>
                                </a:lnTo>
                                <a:lnTo>
                                  <a:pt x="110655" y="115341"/>
                                </a:lnTo>
                                <a:lnTo>
                                  <a:pt x="0" y="165455"/>
                                </a:lnTo>
                                <a:lnTo>
                                  <a:pt x="95072" y="135724"/>
                                </a:lnTo>
                                <a:lnTo>
                                  <a:pt x="112722" y="116477"/>
                                </a:lnTo>
                                <a:lnTo>
                                  <a:pt x="119443" y="111353"/>
                                </a:lnTo>
                                <a:lnTo>
                                  <a:pt x="191795" y="78587"/>
                                </a:lnTo>
                                <a:lnTo>
                                  <a:pt x="201620" y="72058"/>
                                </a:lnTo>
                                <a:lnTo>
                                  <a:pt x="206894" y="65081"/>
                                </a:lnTo>
                                <a:lnTo>
                                  <a:pt x="210745" y="58742"/>
                                </a:lnTo>
                                <a:lnTo>
                                  <a:pt x="216306" y="54127"/>
                                </a:lnTo>
                                <a:lnTo>
                                  <a:pt x="306374" y="13335"/>
                                </a:lnTo>
                                <a:lnTo>
                                  <a:pt x="306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6978" y="10041773"/>
                            <a:ext cx="215087" cy="1374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590755" y="9713074"/>
                            <a:ext cx="17716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09880">
                                <a:moveTo>
                                  <a:pt x="13169" y="0"/>
                                </a:moveTo>
                                <a:lnTo>
                                  <a:pt x="42608" y="96062"/>
                                </a:lnTo>
                                <a:lnTo>
                                  <a:pt x="61646" y="113895"/>
                                </a:lnTo>
                                <a:lnTo>
                                  <a:pt x="66725" y="120688"/>
                                </a:lnTo>
                                <a:lnTo>
                                  <a:pt x="99148" y="193776"/>
                                </a:lnTo>
                                <a:lnTo>
                                  <a:pt x="105615" y="203704"/>
                                </a:lnTo>
                                <a:lnTo>
                                  <a:pt x="112523" y="209037"/>
                                </a:lnTo>
                                <a:lnTo>
                                  <a:pt x="118795" y="212934"/>
                                </a:lnTo>
                                <a:lnTo>
                                  <a:pt x="123355" y="218554"/>
                                </a:lnTo>
                                <a:lnTo>
                                  <a:pt x="164020" y="309435"/>
                                </a:lnTo>
                                <a:lnTo>
                                  <a:pt x="176936" y="309549"/>
                                </a:lnTo>
                                <a:lnTo>
                                  <a:pt x="143065" y="233197"/>
                                </a:lnTo>
                                <a:lnTo>
                                  <a:pt x="135696" y="221248"/>
                                </a:lnTo>
                                <a:lnTo>
                                  <a:pt x="128163" y="214499"/>
                                </a:lnTo>
                                <a:lnTo>
                                  <a:pt x="122300" y="211508"/>
                                </a:lnTo>
                                <a:lnTo>
                                  <a:pt x="119938" y="210832"/>
                                </a:lnTo>
                                <a:lnTo>
                                  <a:pt x="86436" y="135305"/>
                                </a:lnTo>
                                <a:lnTo>
                                  <a:pt x="78790" y="122735"/>
                                </a:lnTo>
                                <a:lnTo>
                                  <a:pt x="71096" y="115647"/>
                                </a:lnTo>
                                <a:lnTo>
                                  <a:pt x="65156" y="112515"/>
                                </a:lnTo>
                                <a:lnTo>
                                  <a:pt x="62776" y="111810"/>
                                </a:lnTo>
                                <a:lnTo>
                                  <a:pt x="13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5257" y="9805296"/>
                            <a:ext cx="136004" cy="217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4755129" y="10022562"/>
                            <a:ext cx="17716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09880">
                                <a:moveTo>
                                  <a:pt x="13195" y="0"/>
                                </a:moveTo>
                                <a:lnTo>
                                  <a:pt x="0" y="0"/>
                                </a:lnTo>
                                <a:lnTo>
                                  <a:pt x="33883" y="76365"/>
                                </a:lnTo>
                                <a:lnTo>
                                  <a:pt x="41245" y="88312"/>
                                </a:lnTo>
                                <a:lnTo>
                                  <a:pt x="48774" y="95056"/>
                                </a:lnTo>
                                <a:lnTo>
                                  <a:pt x="54636" y="98042"/>
                                </a:lnTo>
                                <a:lnTo>
                                  <a:pt x="56997" y="98717"/>
                                </a:lnTo>
                                <a:lnTo>
                                  <a:pt x="90500" y="174244"/>
                                </a:lnTo>
                                <a:lnTo>
                                  <a:pt x="98143" y="186813"/>
                                </a:lnTo>
                                <a:lnTo>
                                  <a:pt x="105833" y="193909"/>
                                </a:lnTo>
                                <a:lnTo>
                                  <a:pt x="111768" y="197053"/>
                                </a:lnTo>
                                <a:lnTo>
                                  <a:pt x="114147" y="197764"/>
                                </a:lnTo>
                                <a:lnTo>
                                  <a:pt x="163766" y="309549"/>
                                </a:lnTo>
                                <a:lnTo>
                                  <a:pt x="134327" y="213499"/>
                                </a:lnTo>
                                <a:lnTo>
                                  <a:pt x="115284" y="195649"/>
                                </a:lnTo>
                                <a:lnTo>
                                  <a:pt x="110210" y="188861"/>
                                </a:lnTo>
                                <a:lnTo>
                                  <a:pt x="77787" y="115773"/>
                                </a:lnTo>
                                <a:lnTo>
                                  <a:pt x="71317" y="105852"/>
                                </a:lnTo>
                                <a:lnTo>
                                  <a:pt x="64412" y="100523"/>
                                </a:lnTo>
                                <a:lnTo>
                                  <a:pt x="58143" y="96627"/>
                                </a:lnTo>
                                <a:lnTo>
                                  <a:pt x="53581" y="91008"/>
                                </a:lnTo>
                                <a:lnTo>
                                  <a:pt x="13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1548" y="10022582"/>
                            <a:ext cx="136016" cy="2173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4753178" y="9633115"/>
                            <a:ext cx="418465" cy="779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" h="779145">
                                <a:moveTo>
                                  <a:pt x="61899" y="264083"/>
                                </a:moveTo>
                                <a:lnTo>
                                  <a:pt x="61874" y="250761"/>
                                </a:lnTo>
                                <a:lnTo>
                                  <a:pt x="8877" y="274967"/>
                                </a:lnTo>
                                <a:lnTo>
                                  <a:pt x="8877" y="288302"/>
                                </a:lnTo>
                                <a:lnTo>
                                  <a:pt x="61899" y="264083"/>
                                </a:lnTo>
                                <a:close/>
                              </a:path>
                              <a:path w="418465" h="779145">
                                <a:moveTo>
                                  <a:pt x="61899" y="237324"/>
                                </a:moveTo>
                                <a:lnTo>
                                  <a:pt x="61874" y="223989"/>
                                </a:lnTo>
                                <a:lnTo>
                                  <a:pt x="8877" y="248196"/>
                                </a:lnTo>
                                <a:lnTo>
                                  <a:pt x="8877" y="261531"/>
                                </a:lnTo>
                                <a:lnTo>
                                  <a:pt x="61899" y="237324"/>
                                </a:lnTo>
                                <a:close/>
                              </a:path>
                              <a:path w="418465" h="779145">
                                <a:moveTo>
                                  <a:pt x="315290" y="229730"/>
                                </a:moveTo>
                                <a:lnTo>
                                  <a:pt x="220205" y="259461"/>
                                </a:lnTo>
                                <a:lnTo>
                                  <a:pt x="202552" y="278714"/>
                                </a:lnTo>
                                <a:lnTo>
                                  <a:pt x="195834" y="283832"/>
                                </a:lnTo>
                                <a:lnTo>
                                  <a:pt x="123482" y="316585"/>
                                </a:lnTo>
                                <a:lnTo>
                                  <a:pt x="113652" y="323126"/>
                                </a:lnTo>
                                <a:lnTo>
                                  <a:pt x="108381" y="330111"/>
                                </a:lnTo>
                                <a:lnTo>
                                  <a:pt x="104533" y="336448"/>
                                </a:lnTo>
                                <a:lnTo>
                                  <a:pt x="98971" y="341045"/>
                                </a:lnTo>
                                <a:lnTo>
                                  <a:pt x="0" y="385965"/>
                                </a:lnTo>
                                <a:lnTo>
                                  <a:pt x="5168" y="396925"/>
                                </a:lnTo>
                                <a:lnTo>
                                  <a:pt x="84467" y="360959"/>
                                </a:lnTo>
                                <a:lnTo>
                                  <a:pt x="96291" y="353517"/>
                                </a:lnTo>
                                <a:lnTo>
                                  <a:pt x="102984" y="345909"/>
                                </a:lnTo>
                                <a:lnTo>
                                  <a:pt x="105943" y="339991"/>
                                </a:lnTo>
                                <a:lnTo>
                                  <a:pt x="106616" y="337604"/>
                                </a:lnTo>
                                <a:lnTo>
                                  <a:pt x="181356" y="303745"/>
                                </a:lnTo>
                                <a:lnTo>
                                  <a:pt x="193802" y="296024"/>
                                </a:lnTo>
                                <a:lnTo>
                                  <a:pt x="200825" y="288251"/>
                                </a:lnTo>
                                <a:lnTo>
                                  <a:pt x="203923" y="282257"/>
                                </a:lnTo>
                                <a:lnTo>
                                  <a:pt x="204622" y="279844"/>
                                </a:lnTo>
                                <a:lnTo>
                                  <a:pt x="315290" y="229730"/>
                                </a:lnTo>
                                <a:close/>
                              </a:path>
                              <a:path w="418465" h="779145">
                                <a:moveTo>
                                  <a:pt x="417880" y="0"/>
                                </a:moveTo>
                                <a:lnTo>
                                  <a:pt x="414261" y="0"/>
                                </a:lnTo>
                                <a:lnTo>
                                  <a:pt x="414261" y="778941"/>
                                </a:lnTo>
                                <a:lnTo>
                                  <a:pt x="417880" y="778941"/>
                                </a:lnTo>
                                <a:lnTo>
                                  <a:pt x="417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904" y="10079225"/>
                            <a:ext cx="101117" cy="1992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4pt;margin-top:-.000024pt;width:595.3pt;height:841.9pt;mso-position-horizontal-relative:page;mso-position-vertical-relative:page;z-index:-15939584" id="docshapegroup44" coordorigin="0,0" coordsize="11906,16838">
                <v:shape style="position:absolute;left:0;top:0;width:11906;height:16838" type="#_x0000_t75" id="docshape45" stroked="false">
                  <v:imagedata r:id="rId21" o:title=""/>
                </v:shape>
                <v:shape style="position:absolute;left:6763;top:0;width:5143;height:6767" type="#_x0000_t75" id="docshape46" stroked="false">
                  <v:imagedata r:id="rId22" o:title=""/>
                </v:shape>
                <v:shape style="position:absolute;left:0;top:5840;width:11906;height:9449" type="#_x0000_t75" id="docshape47" stroked="false">
                  <v:imagedata r:id="rId23" o:title=""/>
                </v:shape>
                <v:shape style="position:absolute;left:0;top:0;width:11906;height:15018" id="docshape48" coordorigin="0,0" coordsize="11906,15018" path="m11906,14195l0,14819,0,15018,11906,14394,11906,14195xm11906,6805l6818,6382,8438,0,8303,0,6685,6371,0,5816,0,5947,11906,6937,11906,6805xe" filled="true" fillcolor="#ffffff" stroked="false">
                  <v:path arrowok="t"/>
                  <v:fill type="solid"/>
                </v:shape>
                <v:shape style="position:absolute;left:0;top:14334;width:11906;height:2504" id="docshape49" coordorigin="0,14335" coordsize="11906,2504" path="m11906,14335l0,14941,0,16838,11906,16838,11906,14335xe" filled="true" fillcolor="#3e4144" stroked="false">
                  <v:path arrowok="t"/>
                  <v:fill type="solid"/>
                </v:shape>
                <v:shape style="position:absolute;left:8361;top:15434;width:2979;height:716" type="#_x0000_t75" id="docshape50" stroked="false">
                  <v:imagedata r:id="rId24" o:title=""/>
                </v:shape>
                <v:shape style="position:absolute;left:7499;top:15534;width:339;height:217" type="#_x0000_t75" id="docshape51" stroked="false">
                  <v:imagedata r:id="rId25" o:title=""/>
                </v:shape>
                <v:shape style="position:absolute;left:7016;top:15771;width:483;height:282" id="docshape52" coordorigin="7017,15772" coordsize="483,282" path="m7499,15772l7380,15826,7345,15862,7228,15916,7208,15928,7197,15940,7192,15950,7191,15953,7017,16032,7167,15986,7194,15955,7205,15947,7319,15896,7334,15885,7343,15874,7349,15864,7358,15857,7499,15793,7499,15772xe" filled="true" fillcolor="#ffffff" stroked="false">
                  <v:path arrowok="t"/>
                  <v:fill type="solid"/>
                </v:shape>
                <v:shape style="position:absolute;left:7160;top:15813;width:339;height:217" type="#_x0000_t75" id="docshape53" stroked="false">
                  <v:imagedata r:id="rId26" o:title=""/>
                </v:shape>
                <v:shape style="position:absolute;left:7229;top:15296;width:279;height:488" id="docshape54" coordorigin="7230,15296" coordsize="279,488" path="m7250,15296l7297,15447,7327,15476,7335,15486,7386,15601,7396,15617,7407,15625,7417,15632,7424,15640,7488,15783,7508,15784,7455,15663,7443,15645,7431,15634,7422,15629,7418,15628,7366,15509,7354,15489,7341,15478,7332,15473,7328,15472,7250,15296xe" filled="true" fillcolor="#ffffff" stroked="false">
                  <v:path arrowok="t"/>
                  <v:fill type="solid"/>
                </v:shape>
                <v:shape style="position:absolute;left:7252;top:15441;width:215;height:343" type="#_x0000_t75" id="docshape55" stroked="false">
                  <v:imagedata r:id="rId27" o:title=""/>
                </v:shape>
                <v:shape style="position:absolute;left:7488;top:15783;width:279;height:488" id="docshape56" coordorigin="7488,15784" coordsize="279,488" path="m7509,15784l7488,15784,7542,15904,7553,15923,7565,15933,7574,15938,7578,15939,7631,16058,7643,16078,7655,16089,7664,16094,7668,16095,7746,16271,7700,16120,7670,16092,7662,16081,7611,15966,7601,15950,7590,15942,7580,15936,7573,15927,7509,15784xe" filled="true" fillcolor="#ffffff" stroked="false">
                  <v:path arrowok="t"/>
                  <v:fill type="solid"/>
                </v:shape>
                <v:shape style="position:absolute;left:7530;top:15783;width:215;height:343" type="#_x0000_t75" id="docshape57" stroked="false">
                  <v:imagedata r:id="rId28" o:title=""/>
                </v:shape>
                <v:shape style="position:absolute;left:7485;top:15170;width:659;height:1227" id="docshape58" coordorigin="7485,15170" coordsize="659,1227" path="m7583,15586l7583,15565,7499,15603,7499,15624,7583,15586xm7583,15544l7583,15523,7499,15561,7499,15582,7583,15544xm7982,15532l7982,15511,7832,15579,7819,15588,7811,15599,7804,15609,7794,15617,7680,15669,7664,15679,7656,15690,7650,15700,7641,15707,7485,15778,7493,15795,7618,15739,7637,15727,7648,15715,7652,15706,7653,15702,7771,15649,7791,15636,7802,15624,7806,15615,7808,15611,7982,15532xm8143,15170l8138,15170,8138,16397,8143,16397,8143,15170xe" filled="true" fillcolor="#ffffff" stroked="false">
                  <v:path arrowok="t"/>
                  <v:fill type="solid"/>
                </v:shape>
                <v:shape style="position:absolute;left:535;top:15872;width:160;height:314" type="#_x0000_t75" id="docshape59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color w:val="3E4144"/>
          <w:spacing w:val="-2"/>
          <w:u w:val="thick" w:color="ABC37D"/>
        </w:rPr>
        <w:t>EN</w:t>
      </w:r>
      <w:r>
        <w:rPr>
          <w:color w:val="3E4144"/>
          <w:spacing w:val="-2"/>
        </w:rPr>
        <w:t>QUIRIES</w:t>
      </w:r>
    </w:p>
    <w:p>
      <w:pPr>
        <w:spacing w:before="741"/>
        <w:ind w:left="585" w:right="0" w:firstLine="0"/>
        <w:jc w:val="left"/>
        <w:rPr>
          <w:sz w:val="28"/>
        </w:rPr>
      </w:pPr>
      <w:r>
        <w:rPr>
          <w:rFonts w:ascii="TT Commons DemiBold"/>
          <w:b/>
          <w:color w:val="3E4144"/>
          <w:sz w:val="28"/>
        </w:rPr>
        <w:t>E</w:t>
      </w:r>
      <w:r>
        <w:rPr>
          <w:rFonts w:ascii="TT Commons DemiBold"/>
          <w:b/>
          <w:color w:val="3E4144"/>
          <w:spacing w:val="25"/>
          <w:sz w:val="28"/>
        </w:rPr>
        <w:t>  </w:t>
      </w:r>
      <w:hyperlink r:id="rId30">
        <w:r>
          <w:rPr>
            <w:color w:val="3E4144"/>
            <w:spacing w:val="-2"/>
            <w:sz w:val="28"/>
          </w:rPr>
          <w:t>NorlaneARCauditorium@geelongcity.vic.gov.au</w:t>
        </w:r>
      </w:hyperlink>
    </w:p>
    <w:p>
      <w:pPr>
        <w:spacing w:before="56"/>
        <w:ind w:left="585" w:right="0" w:firstLine="0"/>
        <w:jc w:val="left"/>
        <w:rPr>
          <w:sz w:val="28"/>
        </w:rPr>
      </w:pPr>
      <w:r>
        <w:rPr>
          <w:rFonts w:ascii="TT Commons DemiBold"/>
          <w:b/>
          <w:color w:val="3E4144"/>
          <w:sz w:val="28"/>
        </w:rPr>
        <w:t>P</w:t>
      </w:r>
      <w:r>
        <w:rPr>
          <w:rFonts w:ascii="TT Commons DemiBold"/>
          <w:b/>
          <w:color w:val="3E4144"/>
          <w:spacing w:val="26"/>
          <w:sz w:val="28"/>
        </w:rPr>
        <w:t>  </w:t>
      </w:r>
      <w:r>
        <w:rPr>
          <w:color w:val="3E4144"/>
          <w:sz w:val="28"/>
        </w:rPr>
        <w:t>03</w:t>
      </w:r>
      <w:r>
        <w:rPr>
          <w:color w:val="3E4144"/>
          <w:spacing w:val="-1"/>
          <w:sz w:val="28"/>
        </w:rPr>
        <w:t> </w:t>
      </w:r>
      <w:r>
        <w:rPr>
          <w:color w:val="3E4144"/>
          <w:sz w:val="28"/>
        </w:rPr>
        <w:t>5275 </w:t>
      </w:r>
      <w:r>
        <w:rPr>
          <w:color w:val="3E4144"/>
          <w:spacing w:val="-4"/>
          <w:sz w:val="28"/>
        </w:rPr>
        <w:t>1909</w:t>
      </w:r>
    </w:p>
    <w:p>
      <w:pPr>
        <w:spacing w:before="56"/>
        <w:ind w:left="585" w:right="0" w:firstLine="0"/>
        <w:jc w:val="left"/>
        <w:rPr>
          <w:sz w:val="28"/>
        </w:rPr>
      </w:pPr>
      <w:r>
        <w:rPr>
          <w:rFonts w:ascii="TT Commons DemiBold"/>
          <w:b/>
          <w:color w:val="3E4144"/>
          <w:sz w:val="28"/>
        </w:rPr>
        <w:t>W</w:t>
      </w:r>
      <w:r>
        <w:rPr>
          <w:rFonts w:ascii="TT Commons DemiBold"/>
          <w:b/>
          <w:color w:val="3E4144"/>
          <w:spacing w:val="51"/>
          <w:sz w:val="28"/>
        </w:rPr>
        <w:t> </w:t>
      </w:r>
      <w:r>
        <w:rPr>
          <w:color w:val="3E4144"/>
          <w:spacing w:val="-2"/>
          <w:sz w:val="28"/>
        </w:rPr>
        <w:t>geelongcity.vic.gov.au/norlanearc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spacing w:line="288" w:lineRule="auto" w:before="208"/>
        <w:ind w:left="585" w:right="4988" w:firstLine="0"/>
        <w:jc w:val="left"/>
        <w:rPr>
          <w:i/>
          <w:sz w:val="28"/>
        </w:rPr>
      </w:pPr>
      <w:r>
        <w:rPr>
          <w:i/>
          <w:color w:val="3E4144"/>
          <w:sz w:val="28"/>
        </w:rPr>
        <w:t>Venue</w:t>
      </w:r>
      <w:r>
        <w:rPr>
          <w:i/>
          <w:color w:val="3E4144"/>
          <w:spacing w:val="-11"/>
          <w:sz w:val="28"/>
        </w:rPr>
        <w:t> </w:t>
      </w:r>
      <w:r>
        <w:rPr>
          <w:i/>
          <w:color w:val="3E4144"/>
          <w:sz w:val="28"/>
        </w:rPr>
        <w:t>inspections</w:t>
      </w:r>
      <w:r>
        <w:rPr>
          <w:i/>
          <w:color w:val="3E4144"/>
          <w:spacing w:val="-11"/>
          <w:sz w:val="28"/>
        </w:rPr>
        <w:t> </w:t>
      </w:r>
      <w:r>
        <w:rPr>
          <w:i/>
          <w:color w:val="3E4144"/>
          <w:sz w:val="28"/>
        </w:rPr>
        <w:t>welcome</w:t>
      </w:r>
      <w:r>
        <w:rPr>
          <w:i/>
          <w:color w:val="3E4144"/>
          <w:spacing w:val="-11"/>
          <w:sz w:val="28"/>
        </w:rPr>
        <w:t> </w:t>
      </w:r>
      <w:r>
        <w:rPr>
          <w:i/>
          <w:color w:val="3E4144"/>
          <w:sz w:val="28"/>
        </w:rPr>
        <w:t>by</w:t>
      </w:r>
      <w:r>
        <w:rPr>
          <w:i/>
          <w:color w:val="3E4144"/>
          <w:spacing w:val="-11"/>
          <w:sz w:val="28"/>
        </w:rPr>
        <w:t> </w:t>
      </w:r>
      <w:r>
        <w:rPr>
          <w:i/>
          <w:color w:val="3E4144"/>
          <w:sz w:val="28"/>
        </w:rPr>
        <w:t>appointment</w:t>
      </w:r>
      <w:r>
        <w:rPr>
          <w:i/>
          <w:color w:val="3E4144"/>
          <w:sz w:val="28"/>
        </w:rPr>
        <w:t> Monday to Friday from 9:00am-5:00pm.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2"/>
        </w:rPr>
      </w:pPr>
    </w:p>
    <w:p>
      <w:pPr>
        <w:spacing w:before="137"/>
        <w:ind w:left="672" w:right="0" w:firstLine="0"/>
        <w:jc w:val="left"/>
        <w:rPr>
          <w:sz w:val="24"/>
        </w:rPr>
      </w:pPr>
      <w:r>
        <w:rPr>
          <w:color w:val="FFFFFF"/>
          <w:sz w:val="24"/>
        </w:rPr>
        <w:t>Norlane </w:t>
      </w:r>
      <w:r>
        <w:rPr>
          <w:color w:val="FFFFFF"/>
          <w:spacing w:val="-5"/>
          <w:sz w:val="24"/>
        </w:rPr>
        <w:t>ARC</w:t>
      </w:r>
    </w:p>
    <w:sectPr>
      <w:pgSz w:w="11910" w:h="16840"/>
      <w:pgMar w:top="600" w:bottom="280" w:left="18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T Commons">
    <w:altName w:val="TT Commons"/>
    <w:charset w:val="0"/>
    <w:family w:val="modern"/>
    <w:pitch w:val="variable"/>
  </w:font>
  <w:font w:name="TT Commons Pro DemiBold">
    <w:altName w:val="TT Commons Pro DemiBold"/>
    <w:charset w:val="0"/>
    <w:family w:val="swiss"/>
    <w:pitch w:val="variable"/>
  </w:font>
  <w:font w:name="TT Commons Pro Medium">
    <w:altName w:val="TT Commons Pro Medium"/>
    <w:charset w:val="0"/>
    <w:family w:val="swiss"/>
    <w:pitch w:val="variable"/>
  </w:font>
  <w:font w:name="TT Commons Pro">
    <w:altName w:val="TT Commons Pro"/>
    <w:charset w:val="0"/>
    <w:family w:val="swiss"/>
    <w:pitch w:val="variable"/>
  </w:font>
  <w:font w:name="TT Commons DemiBold">
    <w:altName w:val="TT Commons DemiBold"/>
    <w:charset w:val="0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36" w:hanging="361"/>
      </w:pPr>
      <w:rPr>
        <w:rFonts w:hint="default" w:ascii="TT Commons" w:hAnsi="TT Commons" w:eastAsia="TT Commons" w:cs="TT Commons"/>
        <w:b w:val="0"/>
        <w:bCs w:val="0"/>
        <w:i w:val="0"/>
        <w:iCs w:val="0"/>
        <w:color w:val="3E4144"/>
        <w:spacing w:val="0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0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7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6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T Commons" w:hAnsi="TT Commons" w:eastAsia="TT Commons" w:cs="TT Commo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T Commons" w:hAnsi="TT Commons" w:eastAsia="TT Commons" w:cs="TT Commons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343"/>
      <w:outlineLvl w:val="1"/>
    </w:pPr>
    <w:rPr>
      <w:rFonts w:ascii="TT Commons Pro" w:hAnsi="TT Commons Pro" w:eastAsia="TT Commons Pro" w:cs="TT Commons Pro"/>
      <w:b/>
      <w:bCs/>
      <w:sz w:val="72"/>
      <w:szCs w:val="7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77"/>
      <w:ind w:left="481" w:right="3134"/>
    </w:pPr>
    <w:rPr>
      <w:rFonts w:ascii="TT Commons Pro" w:hAnsi="TT Commons Pro" w:eastAsia="TT Commons Pro" w:cs="TT Commons Pro"/>
      <w:b/>
      <w:bCs/>
      <w:sz w:val="74"/>
      <w:szCs w:val="7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9"/>
      <w:ind w:left="935" w:hanging="360"/>
    </w:pPr>
    <w:rPr>
      <w:rFonts w:ascii="TT Commons" w:hAnsi="TT Commons" w:eastAsia="TT Commons" w:cs="TT Common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3" w:line="295" w:lineRule="exact"/>
      <w:ind w:left="113"/>
    </w:pPr>
    <w:rPr>
      <w:rFonts w:ascii="TT Commons Pro Medium" w:hAnsi="TT Commons Pro Medium" w:eastAsia="TT Commons Pro Medium" w:cs="TT Commons Pro Medium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hyperlink" Target="mailto:NorlaneARCauditorium@geelongcity.vic.gov.au" TargetMode="External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2026-10-11T22:30:28Z</dcterms:created>
  <dcterms:modified xsi:type="dcterms:W3CDTF">2026-10-11T22:30:28Z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2026-10-11T00:00:00Z</vt:filetime>
  </property>
  <property fmtid="{D5CDD505-2E9C-101B-9397-08002B2CF9AE}" pid="5" name="Producer">
    <vt:lpwstr>Adobe PDF Library 18.0</vt:lpwstr>
  </property>
</Properties>
</file>