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0173"/>
      </w:tblGrid>
      <w:tr w:rsidR="002D2E2F" w:rsidTr="00720C67">
        <w:tc>
          <w:tcPr>
            <w:tcW w:w="10173" w:type="dxa"/>
          </w:tcPr>
          <w:p w:rsidR="00A946A8" w:rsidRPr="001D65F4" w:rsidRDefault="00A61266" w:rsidP="007A363E">
            <w:pPr>
              <w:pStyle w:val="Bodytext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</w:tbl>
    <w:p w:rsidR="00EF01AB" w:rsidRPr="001D65F4" w:rsidRDefault="00A61266" w:rsidP="007A363E">
      <w:pPr>
        <w:pStyle w:val="Title"/>
        <w:spacing w:before="0"/>
        <w:jc w:val="left"/>
        <w:rPr>
          <w:rFonts w:ascii="Arial" w:hAnsi="Arial" w:cs="Arial"/>
          <w:i/>
          <w:sz w:val="20"/>
        </w:rPr>
      </w:pPr>
    </w:p>
    <w:p w:rsidR="001D65F4" w:rsidRDefault="006A4C10" w:rsidP="001D65F4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EF01AB" w:rsidRPr="001D65F4" w:rsidRDefault="006A4C10" w:rsidP="00EF01AB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EF01AB" w:rsidRPr="001D65F4" w:rsidRDefault="00A61266" w:rsidP="00EF01AB">
      <w:pPr>
        <w:pStyle w:val="Subtitle"/>
        <w:rPr>
          <w:rFonts w:ascii="Arial" w:hAnsi="Arial" w:cs="Arial"/>
          <w:sz w:val="20"/>
        </w:rPr>
      </w:pPr>
    </w:p>
    <w:p w:rsidR="00EF01AB" w:rsidRDefault="006A4C10" w:rsidP="00EE58A5">
      <w:pPr>
        <w:pStyle w:val="Subtitle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AMENDMENT </w:t>
      </w:r>
      <w:r w:rsidR="007A363E">
        <w:rPr>
          <w:rFonts w:ascii="Arial" w:hAnsi="Arial" w:cs="Arial"/>
          <w:sz w:val="20"/>
        </w:rPr>
        <w:t>C</w:t>
      </w:r>
      <w:r w:rsidR="00A61266">
        <w:rPr>
          <w:rFonts w:ascii="Arial" w:hAnsi="Arial" w:cs="Arial"/>
          <w:sz w:val="20"/>
        </w:rPr>
        <w:t>312</w:t>
      </w:r>
    </w:p>
    <w:p w:rsidR="001D65F4" w:rsidRPr="001D65F4" w:rsidRDefault="00A61266" w:rsidP="00EE58A5">
      <w:pPr>
        <w:pStyle w:val="Subtitle"/>
        <w:rPr>
          <w:rFonts w:ascii="Arial" w:hAnsi="Arial" w:cs="Arial"/>
          <w:sz w:val="20"/>
        </w:rPr>
      </w:pPr>
    </w:p>
    <w:p w:rsidR="001D65F4" w:rsidRDefault="006A4C10" w:rsidP="001D65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7A363E" w:rsidRPr="00A427F4" w:rsidRDefault="007A363E" w:rsidP="001D65F4">
      <w:pPr>
        <w:pStyle w:val="Subtitle"/>
        <w:rPr>
          <w:rFonts w:ascii="Arial" w:hAnsi="Arial" w:cs="Arial"/>
          <w:sz w:val="20"/>
        </w:rPr>
      </w:pPr>
    </w:p>
    <w:p w:rsidR="00EF01AB" w:rsidRPr="001D65F4" w:rsidRDefault="006A4C10" w:rsidP="00A946A8">
      <w:pPr>
        <w:pStyle w:val="BodyText0"/>
        <w:spacing w:before="240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sz w:val="20"/>
        </w:rPr>
        <w:t xml:space="preserve">The planning authority for this amendment is </w:t>
      </w:r>
      <w:r w:rsidR="007A363E">
        <w:rPr>
          <w:rFonts w:ascii="Arial" w:hAnsi="Arial" w:cs="Arial"/>
          <w:sz w:val="20"/>
        </w:rPr>
        <w:t xml:space="preserve">the </w:t>
      </w:r>
      <w:r w:rsidR="007A363E">
        <w:rPr>
          <w:rFonts w:ascii="Arial" w:hAnsi="Arial" w:cs="Arial"/>
          <w:color w:val="000000"/>
          <w:sz w:val="20"/>
        </w:rPr>
        <w:t>Greater Geelong City Council.</w:t>
      </w:r>
      <w:r w:rsidRPr="001D65F4">
        <w:rPr>
          <w:rFonts w:ascii="Arial" w:hAnsi="Arial" w:cs="Arial"/>
          <w:color w:val="000000"/>
          <w:sz w:val="20"/>
        </w:rPr>
        <w:t xml:space="preserve"> </w:t>
      </w:r>
    </w:p>
    <w:p w:rsidR="00EF01AB" w:rsidRPr="001D65F4" w:rsidRDefault="006A4C10" w:rsidP="00EF01AB">
      <w:pPr>
        <w:pStyle w:val="BodyText0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The </w:t>
      </w:r>
      <w:r w:rsidRPr="001D65F4">
        <w:rPr>
          <w:rFonts w:ascii="Arial" w:hAnsi="Arial" w:cs="Arial"/>
          <w:color w:val="000000"/>
          <w:sz w:val="20"/>
        </w:rPr>
        <w:t>Greater Geelong</w:t>
      </w:r>
      <w:r w:rsidRPr="001D65F4">
        <w:rPr>
          <w:rFonts w:ascii="Arial" w:hAnsi="Arial" w:cs="Arial"/>
          <w:sz w:val="20"/>
        </w:rPr>
        <w:t xml:space="preserve"> Planning Scheme is amended as follows:</w:t>
      </w:r>
    </w:p>
    <w:p w:rsidR="00FF0600" w:rsidRDefault="00FF0600" w:rsidP="001D65F4">
      <w:pPr>
        <w:pStyle w:val="BodyText0"/>
        <w:rPr>
          <w:rFonts w:ascii="Arial" w:hAnsi="Arial" w:cs="Arial"/>
          <w:b/>
          <w:sz w:val="20"/>
        </w:rPr>
      </w:pPr>
    </w:p>
    <w:p w:rsidR="001D65F4" w:rsidRPr="00A476C7" w:rsidRDefault="006A4C10" w:rsidP="001D65F4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Ordinance</w:t>
      </w:r>
    </w:p>
    <w:p w:rsidR="001D65F4" w:rsidRPr="00A476C7" w:rsidRDefault="006A4C10" w:rsidP="001D65F4">
      <w:pPr>
        <w:pStyle w:val="ListNumber"/>
        <w:spacing w:before="120"/>
        <w:ind w:left="0" w:firstLine="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Scheme Ordinance is amended as follows:</w:t>
      </w:r>
    </w:p>
    <w:p w:rsidR="001D65F4" w:rsidRPr="00A476C7" w:rsidRDefault="006A4C10" w:rsidP="005C3266">
      <w:pPr>
        <w:pStyle w:val="ListNumber"/>
        <w:numPr>
          <w:ilvl w:val="0"/>
          <w:numId w:val="14"/>
        </w:numPr>
        <w:tabs>
          <w:tab w:val="num" w:pos="0"/>
        </w:tabs>
        <w:spacing w:before="240"/>
        <w:rPr>
          <w:rFonts w:ascii="Arial" w:hAnsi="Arial" w:cs="Arial"/>
          <w:color w:val="FF0000"/>
          <w:sz w:val="20"/>
        </w:rPr>
      </w:pPr>
      <w:r w:rsidRPr="00A476C7">
        <w:rPr>
          <w:rFonts w:ascii="Arial" w:hAnsi="Arial" w:cs="Arial"/>
          <w:sz w:val="20"/>
        </w:rPr>
        <w:t xml:space="preserve">In Local Planning Policy Framework – replace Clause </w:t>
      </w:r>
      <w:r>
        <w:rPr>
          <w:rFonts w:ascii="Arial" w:hAnsi="Arial" w:cs="Arial"/>
          <w:sz w:val="20"/>
        </w:rPr>
        <w:t>21.</w:t>
      </w:r>
      <w:r w:rsidR="00A61266">
        <w:rPr>
          <w:rFonts w:ascii="Arial" w:hAnsi="Arial" w:cs="Arial"/>
          <w:sz w:val="20"/>
        </w:rPr>
        <w:t>14</w:t>
      </w:r>
      <w:r w:rsidRPr="00A476C7">
        <w:rPr>
          <w:rFonts w:ascii="Arial" w:hAnsi="Arial" w:cs="Arial"/>
          <w:sz w:val="20"/>
        </w:rPr>
        <w:t xml:space="preserve"> with a new Clause 21.</w:t>
      </w:r>
      <w:r w:rsidR="00A61266">
        <w:rPr>
          <w:rFonts w:ascii="Arial" w:hAnsi="Arial" w:cs="Arial"/>
          <w:sz w:val="20"/>
        </w:rPr>
        <w:t>14</w:t>
      </w:r>
      <w:r w:rsidRPr="00A476C7">
        <w:rPr>
          <w:rFonts w:ascii="Arial" w:hAnsi="Arial" w:cs="Arial"/>
          <w:sz w:val="20"/>
        </w:rPr>
        <w:t xml:space="preserve"> in the form of the attached document.  </w:t>
      </w:r>
    </w:p>
    <w:p w:rsidR="00FF0600" w:rsidRDefault="00FF0600" w:rsidP="001D65F4">
      <w:pPr>
        <w:pStyle w:val="BodyText0"/>
        <w:jc w:val="center"/>
        <w:rPr>
          <w:rFonts w:ascii="Arial" w:hAnsi="Arial" w:cs="Arial"/>
          <w:sz w:val="20"/>
        </w:rPr>
      </w:pPr>
    </w:p>
    <w:p w:rsidR="001D65F4" w:rsidRPr="00A476C7" w:rsidRDefault="006A4C10" w:rsidP="001D65F4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p w:rsidR="00EF01AB" w:rsidRPr="001D65F4" w:rsidRDefault="00A61266" w:rsidP="001D65F4">
      <w:pPr>
        <w:pStyle w:val="BodyText0"/>
        <w:rPr>
          <w:rFonts w:ascii="Arial" w:hAnsi="Arial" w:cs="Arial"/>
          <w:sz w:val="20"/>
        </w:rPr>
      </w:pPr>
    </w:p>
    <w:sectPr w:rsidR="00EF01AB" w:rsidRPr="001D65F4" w:rsidSect="00A946A8">
      <w:footerReference w:type="default" r:id="rId7"/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C10" w:rsidRDefault="006A4C10" w:rsidP="002D2E2F">
      <w:r>
        <w:separator/>
      </w:r>
    </w:p>
  </w:endnote>
  <w:endnote w:type="continuationSeparator" w:id="0">
    <w:p w:rsidR="006A4C10" w:rsidRDefault="006A4C10" w:rsidP="002D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F4" w:rsidRPr="00A445E8" w:rsidRDefault="006A4C10">
    <w:pPr>
      <w:pStyle w:val="Footer"/>
      <w:rPr>
        <w:sz w:val="16"/>
        <w:szCs w:val="16"/>
      </w:rPr>
    </w:pPr>
    <w:r w:rsidRPr="00A445E8">
      <w:rPr>
        <w:sz w:val="16"/>
        <w:szCs w:val="16"/>
      </w:rPr>
      <w:t>C04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C10" w:rsidRDefault="006A4C10" w:rsidP="002D2E2F">
      <w:r>
        <w:separator/>
      </w:r>
    </w:p>
  </w:footnote>
  <w:footnote w:type="continuationSeparator" w:id="0">
    <w:p w:rsidR="006A4C10" w:rsidRDefault="006A4C10" w:rsidP="002D2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ABAA16FE"/>
    <w:lvl w:ilvl="0" w:tplc="807A4CC0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color w:val="auto"/>
        <w:sz w:val="20"/>
        <w:szCs w:val="20"/>
      </w:rPr>
    </w:lvl>
    <w:lvl w:ilvl="1" w:tplc="44A4A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20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88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81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729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83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22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E3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5ABA0F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F83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0E6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E2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82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0C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C6A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E31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BCC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A2A65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C1187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8C1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E7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DC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AB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2C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8C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C2C82B9E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B0424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CB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28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C7B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A1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01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439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0FF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0C6E29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3447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20BB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8615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3238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8A61A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DCB7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627C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A08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95BE3E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3A6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781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7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29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ED7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48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00A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4EC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16076"/>
  </w:docVars>
  <w:rsids>
    <w:rsidRoot w:val="002D2E2F"/>
    <w:rsid w:val="002C594A"/>
    <w:rsid w:val="002D2E2F"/>
    <w:rsid w:val="0035326C"/>
    <w:rsid w:val="0039148D"/>
    <w:rsid w:val="005C3266"/>
    <w:rsid w:val="006A4C10"/>
    <w:rsid w:val="007A363E"/>
    <w:rsid w:val="00922937"/>
    <w:rsid w:val="00A61266"/>
    <w:rsid w:val="00B35E79"/>
    <w:rsid w:val="00F41EEF"/>
    <w:rsid w:val="00FF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Schembri</dc:creator>
  <cp:lastModifiedBy>ps04759</cp:lastModifiedBy>
  <cp:revision>3</cp:revision>
  <dcterms:created xsi:type="dcterms:W3CDTF">2014-06-12T05:46:00Z</dcterms:created>
  <dcterms:modified xsi:type="dcterms:W3CDTF">2014-06-12T05:48:00Z</dcterms:modified>
</cp:coreProperties>
</file>